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B8" w:rsidRDefault="00E57398">
      <w:pPr>
        <w:spacing w:line="460" w:lineRule="exact"/>
        <w:jc w:val="center"/>
        <w:rPr>
          <w:rFonts w:ascii="Times New Roman" w:hAnsi="Times New Roman" w:cs="Times New Roman"/>
          <w:b/>
          <w:sz w:val="32"/>
          <w:szCs w:val="32"/>
        </w:rPr>
      </w:pPr>
      <w:r>
        <w:rPr>
          <w:rFonts w:ascii="Times New Roman" w:hAnsi="Times New Roman" w:cs="Times New Roman"/>
          <w:b/>
          <w:sz w:val="32"/>
          <w:szCs w:val="32"/>
        </w:rPr>
        <w:t>The 2017 ASEAN-China Youth Winter Camp</w:t>
      </w:r>
    </w:p>
    <w:p w:rsidR="004D52B8" w:rsidRDefault="00E57398">
      <w:pPr>
        <w:spacing w:line="460" w:lineRule="exact"/>
        <w:jc w:val="center"/>
        <w:rPr>
          <w:rFonts w:ascii="Times New Roman" w:hAnsi="Times New Roman" w:cs="Times New Roman"/>
          <w:b/>
          <w:sz w:val="32"/>
          <w:szCs w:val="32"/>
        </w:rPr>
      </w:pPr>
      <w:r>
        <w:rPr>
          <w:rFonts w:ascii="Times New Roman" w:hAnsi="Times New Roman" w:cs="Times New Roman"/>
          <w:b/>
          <w:sz w:val="32"/>
          <w:szCs w:val="32"/>
        </w:rPr>
        <w:t>Concept Paper</w:t>
      </w:r>
    </w:p>
    <w:p w:rsidR="004D52B8" w:rsidRDefault="00E57398">
      <w:pPr>
        <w:pStyle w:val="a9"/>
        <w:spacing w:line="460" w:lineRule="exact"/>
        <w:ind w:firstLineChars="0" w:firstLine="0"/>
        <w:rPr>
          <w:rFonts w:ascii="Times New Roman" w:hAnsi="Times New Roman" w:cs="Times New Roman"/>
          <w:b/>
          <w:sz w:val="30"/>
          <w:szCs w:val="30"/>
        </w:rPr>
      </w:pPr>
      <w:r>
        <w:rPr>
          <w:rFonts w:ascii="宋体" w:eastAsia="宋体" w:hAnsi="宋体" w:cs="Times New Roman" w:hint="eastAsia"/>
          <w:b/>
          <w:sz w:val="30"/>
          <w:szCs w:val="30"/>
        </w:rPr>
        <w:t>Ⅰ</w:t>
      </w:r>
      <w:r>
        <w:rPr>
          <w:rFonts w:ascii="宋体" w:eastAsia="宋体" w:hAnsi="宋体" w:cs="Times New Roman"/>
          <w:b/>
          <w:sz w:val="30"/>
          <w:szCs w:val="30"/>
        </w:rPr>
        <w:t>.</w:t>
      </w:r>
      <w:r>
        <w:rPr>
          <w:rFonts w:ascii="Times New Roman" w:hAnsi="Times New Roman" w:cs="Times New Roman"/>
          <w:b/>
          <w:sz w:val="30"/>
          <w:szCs w:val="30"/>
        </w:rPr>
        <w:t>Background</w:t>
      </w:r>
    </w:p>
    <w:p w:rsidR="004D52B8" w:rsidRDefault="00E57398">
      <w:pPr>
        <w:pStyle w:val="a6"/>
        <w:widowControl/>
        <w:spacing w:beforeAutospacing="0" w:afterAutospacing="0" w:line="460" w:lineRule="exact"/>
        <w:jc w:val="both"/>
        <w:rPr>
          <w:rFonts w:ascii="Times New Roman" w:hAnsi="Times New Roman"/>
          <w:sz w:val="28"/>
          <w:szCs w:val="28"/>
        </w:rPr>
      </w:pPr>
      <w:r>
        <w:rPr>
          <w:rFonts w:ascii="Times New Roman" w:hAnsi="Times New Roman"/>
          <w:sz w:val="28"/>
          <w:szCs w:val="28"/>
        </w:rPr>
        <w:t xml:space="preserve">   China and ASEAN are </w:t>
      </w:r>
      <w:r>
        <w:rPr>
          <w:rFonts w:ascii="Times New Roman" w:hAnsi="Times New Roman"/>
          <w:sz w:val="28"/>
          <w:szCs w:val="28"/>
        </w:rPr>
        <w:t>good</w:t>
      </w:r>
      <w:r>
        <w:rPr>
          <w:rFonts w:ascii="Times New Roman" w:hAnsi="Times New Roman"/>
          <w:sz w:val="28"/>
          <w:szCs w:val="28"/>
        </w:rPr>
        <w:t xml:space="preserve"> neighbors and partners linked by mountains and rivers</w:t>
      </w:r>
      <w:r>
        <w:rPr>
          <w:rFonts w:ascii="Times New Roman" w:hAnsi="Times New Roman"/>
          <w:sz w:val="28"/>
          <w:szCs w:val="28"/>
        </w:rPr>
        <w:t>，</w:t>
      </w:r>
      <w:r w:rsidR="00072108">
        <w:rPr>
          <w:rFonts w:ascii="Times New Roman" w:hAnsi="Times New Roman" w:hint="eastAsia"/>
          <w:sz w:val="28"/>
          <w:szCs w:val="28"/>
        </w:rPr>
        <w:t xml:space="preserve">enjoying </w:t>
      </w:r>
      <w:r>
        <w:rPr>
          <w:rFonts w:ascii="Times New Roman" w:hAnsi="Times New Roman"/>
          <w:color w:val="000000"/>
          <w:sz w:val="28"/>
          <w:szCs w:val="28"/>
        </w:rPr>
        <w:t>the cultural similarity, the same breed, and the common interests</w:t>
      </w:r>
      <w:r w:rsidR="00072108">
        <w:rPr>
          <w:rFonts w:ascii="Times New Roman" w:hAnsi="Times New Roman"/>
          <w:sz w:val="28"/>
          <w:szCs w:val="28"/>
        </w:rPr>
        <w:t>. Since the dialog</w:t>
      </w:r>
      <w:r>
        <w:rPr>
          <w:rFonts w:ascii="Times New Roman" w:hAnsi="Times New Roman" w:hint="eastAsia"/>
          <w:sz w:val="28"/>
          <w:szCs w:val="28"/>
        </w:rPr>
        <w:t>ue</w:t>
      </w:r>
      <w:r>
        <w:rPr>
          <w:rFonts w:ascii="Times New Roman" w:hAnsi="Times New Roman"/>
          <w:sz w:val="28"/>
          <w:szCs w:val="28"/>
        </w:rPr>
        <w:t xml:space="preserve"> relationship was established between China and ASEAN in 1991, China and ASEAN have adhered to the theme of cooperation and development, with pra</w:t>
      </w:r>
      <w:r>
        <w:rPr>
          <w:rFonts w:ascii="Times New Roman" w:hAnsi="Times New Roman" w:hint="eastAsia"/>
          <w:sz w:val="28"/>
          <w:szCs w:val="28"/>
        </w:rPr>
        <w:t>ctical</w:t>
      </w:r>
      <w:r>
        <w:rPr>
          <w:rFonts w:ascii="Times New Roman" w:hAnsi="Times New Roman"/>
          <w:sz w:val="28"/>
          <w:szCs w:val="28"/>
        </w:rPr>
        <w:t xml:space="preserve"> cooperation yielding fruitful results. </w:t>
      </w:r>
      <w:r>
        <w:rPr>
          <w:rFonts w:ascii="Times New Roman" w:hAnsi="Times New Roman"/>
          <w:sz w:val="28"/>
          <w:szCs w:val="28"/>
        </w:rPr>
        <w:t>The year 2017 is of special significance to both ASEAN and China, as it marks the 50th anniversary of ASEAN</w:t>
      </w:r>
      <w:r>
        <w:rPr>
          <w:rFonts w:ascii="Times New Roman" w:hAnsi="Times New Roman" w:hint="eastAsia"/>
          <w:sz w:val="28"/>
          <w:szCs w:val="28"/>
        </w:rPr>
        <w:t>, i</w:t>
      </w:r>
      <w:r>
        <w:rPr>
          <w:rFonts w:ascii="Times New Roman" w:hAnsi="Times New Roman"/>
          <w:sz w:val="28"/>
          <w:szCs w:val="28"/>
        </w:rPr>
        <w:t xml:space="preserve">t is also the ASEAN-China Year of Tourism Cooperation. </w:t>
      </w:r>
      <w:r>
        <w:rPr>
          <w:rFonts w:ascii="Times New Roman" w:hAnsi="Times New Roman" w:hint="eastAsia"/>
          <w:sz w:val="28"/>
          <w:szCs w:val="28"/>
        </w:rPr>
        <w:t xml:space="preserve">The </w:t>
      </w:r>
      <w:r>
        <w:rPr>
          <w:rFonts w:ascii="Times New Roman" w:hAnsi="Times New Roman"/>
          <w:sz w:val="28"/>
          <w:szCs w:val="28"/>
        </w:rPr>
        <w:t xml:space="preserve">year </w:t>
      </w:r>
      <w:r>
        <w:rPr>
          <w:rFonts w:ascii="Times New Roman" w:hAnsi="Times New Roman" w:hint="eastAsia"/>
          <w:sz w:val="28"/>
          <w:szCs w:val="28"/>
        </w:rPr>
        <w:t xml:space="preserve">2018 </w:t>
      </w:r>
      <w:r>
        <w:rPr>
          <w:rFonts w:ascii="Times New Roman" w:hAnsi="Times New Roman"/>
          <w:sz w:val="28"/>
          <w:szCs w:val="28"/>
        </w:rPr>
        <w:t xml:space="preserve">will be </w:t>
      </w:r>
      <w:proofErr w:type="gramStart"/>
      <w:r>
        <w:rPr>
          <w:rFonts w:ascii="Times New Roman" w:hAnsi="Times New Roman"/>
          <w:sz w:val="28"/>
          <w:szCs w:val="28"/>
        </w:rPr>
        <w:t>the</w:t>
      </w:r>
      <w:proofErr w:type="gramEnd"/>
      <w:r>
        <w:rPr>
          <w:rFonts w:ascii="Times New Roman" w:hAnsi="Times New Roman"/>
          <w:sz w:val="28"/>
          <w:szCs w:val="28"/>
        </w:rPr>
        <w:t xml:space="preserve"> 15th </w:t>
      </w:r>
      <w:r>
        <w:rPr>
          <w:rFonts w:ascii="Times New Roman" w:hAnsi="Times New Roman"/>
          <w:sz w:val="28"/>
          <w:szCs w:val="28"/>
        </w:rPr>
        <w:t>anniversary of ASEAN-China Strategic Partnership</w:t>
      </w:r>
      <w:r>
        <w:rPr>
          <w:rFonts w:ascii="Times New Roman" w:hAnsi="Times New Roman" w:hint="eastAsia"/>
          <w:sz w:val="28"/>
          <w:szCs w:val="28"/>
        </w:rPr>
        <w:t xml:space="preserve"> as well as the ASEAN-China Year of Innovation</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In order </w:t>
      </w:r>
      <w:r>
        <w:rPr>
          <w:rFonts w:ascii="Times New Roman" w:hAnsi="Times New Roman" w:hint="eastAsia"/>
          <w:sz w:val="28"/>
          <w:szCs w:val="28"/>
        </w:rPr>
        <w:t xml:space="preserve">to </w:t>
      </w:r>
      <w:r>
        <w:rPr>
          <w:rFonts w:ascii="Times New Roman" w:hAnsi="Times New Roman"/>
          <w:sz w:val="28"/>
          <w:szCs w:val="28"/>
        </w:rPr>
        <w:t xml:space="preserve">further </w:t>
      </w:r>
      <w:r>
        <w:rPr>
          <w:rFonts w:ascii="Times New Roman" w:hAnsi="Times New Roman"/>
          <w:sz w:val="28"/>
          <w:szCs w:val="28"/>
        </w:rPr>
        <w:t xml:space="preserve">strengthen </w:t>
      </w:r>
      <w:r>
        <w:rPr>
          <w:rFonts w:ascii="Times New Roman" w:hAnsi="Times New Roman" w:hint="eastAsia"/>
          <w:sz w:val="28"/>
          <w:szCs w:val="28"/>
        </w:rPr>
        <w:t>the youth exchange</w:t>
      </w:r>
      <w:r>
        <w:rPr>
          <w:rFonts w:ascii="Times New Roman" w:hAnsi="Times New Roman"/>
          <w:sz w:val="28"/>
          <w:szCs w:val="28"/>
        </w:rPr>
        <w:t>,</w:t>
      </w:r>
      <w:r>
        <w:rPr>
          <w:rFonts w:ascii="Times New Roman" w:hAnsi="Times New Roman" w:hint="eastAsia"/>
          <w:sz w:val="28"/>
          <w:szCs w:val="28"/>
        </w:rPr>
        <w:t xml:space="preserve"> </w:t>
      </w:r>
      <w:r>
        <w:rPr>
          <w:rFonts w:ascii="Times New Roman" w:hAnsi="Times New Roman"/>
          <w:sz w:val="28"/>
          <w:szCs w:val="28"/>
        </w:rPr>
        <w:t>to consolidate and promote the outcome of China-ASEAN educational exchanges</w:t>
      </w:r>
      <w:r>
        <w:rPr>
          <w:rFonts w:ascii="Times New Roman" w:hAnsi="Times New Roman" w:hint="eastAsia"/>
          <w:sz w:val="28"/>
          <w:szCs w:val="28"/>
        </w:rPr>
        <w:t xml:space="preserve"> and enhance </w:t>
      </w:r>
      <w:r>
        <w:rPr>
          <w:rFonts w:ascii="Times New Roman" w:hAnsi="Times New Roman"/>
          <w:sz w:val="28"/>
          <w:szCs w:val="28"/>
        </w:rPr>
        <w:t>mutual understanding</w:t>
      </w:r>
      <w:r>
        <w:rPr>
          <w:rFonts w:ascii="Times New Roman" w:hAnsi="Times New Roman"/>
          <w:sz w:val="28"/>
          <w:szCs w:val="28"/>
        </w:rPr>
        <w:t>,</w:t>
      </w:r>
      <w:r>
        <w:rPr>
          <w:rFonts w:ascii="Times New Roman" w:hAnsi="Times New Roman"/>
          <w:sz w:val="28"/>
          <w:szCs w:val="28"/>
        </w:rPr>
        <w:t xml:space="preserve"> ACC will host 2017 ASEAN-China Youth Winter Camp</w:t>
      </w:r>
      <w:r>
        <w:rPr>
          <w:rFonts w:ascii="Times New Roman" w:hAnsi="Times New Roman" w:hint="eastAsia"/>
          <w:sz w:val="28"/>
          <w:szCs w:val="28"/>
        </w:rPr>
        <w:t xml:space="preserve"> </w:t>
      </w:r>
      <w:r>
        <w:rPr>
          <w:rFonts w:ascii="Times New Roman" w:hAnsi="Times New Roman"/>
          <w:color w:val="000000"/>
          <w:sz w:val="28"/>
          <w:szCs w:val="28"/>
        </w:rPr>
        <w:t>in Changchun and Harbin</w:t>
      </w:r>
      <w:r>
        <w:rPr>
          <w:rFonts w:ascii="Times New Roman" w:hAnsi="Times New Roman"/>
          <w:sz w:val="28"/>
          <w:szCs w:val="28"/>
        </w:rPr>
        <w:t xml:space="preserve"> from 21 to 28 December, 2017. </w:t>
      </w:r>
    </w:p>
    <w:p w:rsidR="004D52B8" w:rsidRDefault="00E57398">
      <w:pPr>
        <w:spacing w:line="460" w:lineRule="exact"/>
        <w:rPr>
          <w:rFonts w:ascii="Times New Roman" w:hAnsi="Times New Roman" w:cs="Times New Roman"/>
          <w:b/>
          <w:sz w:val="30"/>
          <w:szCs w:val="30"/>
        </w:rPr>
      </w:pPr>
      <w:r>
        <w:rPr>
          <w:rFonts w:ascii="宋体" w:eastAsia="宋体" w:hAnsi="宋体" w:cs="Times New Roman" w:hint="eastAsia"/>
          <w:b/>
          <w:sz w:val="30"/>
          <w:szCs w:val="30"/>
        </w:rPr>
        <w:t>Ⅱ</w:t>
      </w:r>
      <w:r>
        <w:rPr>
          <w:rFonts w:ascii="Times New Roman" w:hAnsi="Times New Roman" w:cs="Times New Roman"/>
          <w:b/>
          <w:sz w:val="30"/>
          <w:szCs w:val="30"/>
        </w:rPr>
        <w:t>. Program Title</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The 2017 ASEAN-China Youth Winter Camp</w:t>
      </w:r>
    </w:p>
    <w:p w:rsidR="004D52B8" w:rsidRDefault="00E57398">
      <w:pPr>
        <w:spacing w:line="460" w:lineRule="exact"/>
        <w:rPr>
          <w:rFonts w:ascii="Times New Roman" w:hAnsi="Times New Roman" w:cs="Times New Roman"/>
          <w:b/>
          <w:sz w:val="30"/>
          <w:szCs w:val="30"/>
        </w:rPr>
      </w:pPr>
      <w:r>
        <w:rPr>
          <w:rFonts w:ascii="宋体" w:eastAsia="宋体" w:hAnsi="宋体" w:cs="Times New Roman" w:hint="eastAsia"/>
          <w:b/>
          <w:sz w:val="30"/>
          <w:szCs w:val="30"/>
        </w:rPr>
        <w:t>Ⅲ</w:t>
      </w:r>
      <w:r>
        <w:rPr>
          <w:rFonts w:ascii="Times New Roman" w:hAnsi="Times New Roman" w:cs="Times New Roman"/>
          <w:b/>
          <w:sz w:val="30"/>
          <w:szCs w:val="30"/>
        </w:rPr>
        <w:t>. Theme</w:t>
      </w:r>
    </w:p>
    <w:p w:rsidR="004D52B8" w:rsidRDefault="00E57398">
      <w:pPr>
        <w:spacing w:line="460" w:lineRule="exact"/>
        <w:rPr>
          <w:rFonts w:ascii="Times New Roman" w:hAnsi="Times New Roman" w:cs="Times New Roman"/>
          <w:b/>
          <w:sz w:val="28"/>
          <w:szCs w:val="28"/>
        </w:rPr>
      </w:pPr>
      <w:r>
        <w:rPr>
          <w:rFonts w:ascii="Times New Roman" w:hAnsi="Times New Roman" w:cs="Times New Roman"/>
          <w:kern w:val="0"/>
          <w:sz w:val="28"/>
          <w:szCs w:val="28"/>
        </w:rPr>
        <w:t xml:space="preserve">   </w:t>
      </w:r>
      <w:r>
        <w:rPr>
          <w:rFonts w:ascii="Times New Roman" w:hAnsi="Times New Roman" w:cs="Times New Roman" w:hint="eastAsia"/>
          <w:kern w:val="0"/>
          <w:sz w:val="28"/>
          <w:szCs w:val="28"/>
        </w:rPr>
        <w:t>Charming Northern China, Experiencing Ice and Snow</w:t>
      </w:r>
      <w:r>
        <w:rPr>
          <w:rFonts w:ascii="Times New Roman" w:hAnsi="Times New Roman" w:cs="Times New Roman"/>
          <w:kern w:val="0"/>
          <w:sz w:val="28"/>
          <w:szCs w:val="28"/>
        </w:rPr>
        <w:t xml:space="preserve">   </w:t>
      </w:r>
    </w:p>
    <w:p w:rsidR="004D52B8" w:rsidRDefault="00E57398">
      <w:pPr>
        <w:spacing w:line="460" w:lineRule="exact"/>
        <w:rPr>
          <w:rFonts w:ascii="Times New Roman" w:hAnsi="Times New Roman" w:cs="Times New Roman"/>
          <w:b/>
          <w:sz w:val="30"/>
          <w:szCs w:val="30"/>
        </w:rPr>
      </w:pPr>
      <w:r>
        <w:rPr>
          <w:rFonts w:ascii="宋体" w:eastAsia="宋体" w:hAnsi="宋体" w:cs="Times New Roman" w:hint="eastAsia"/>
          <w:b/>
          <w:sz w:val="30"/>
          <w:szCs w:val="30"/>
        </w:rPr>
        <w:t>Ⅳ</w:t>
      </w:r>
      <w:r>
        <w:rPr>
          <w:rFonts w:ascii="Times New Roman" w:hAnsi="Times New Roman" w:cs="Times New Roman"/>
          <w:b/>
          <w:sz w:val="30"/>
          <w:szCs w:val="30"/>
        </w:rPr>
        <w:t xml:space="preserve">. Time and Location </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Time: 21</w:t>
      </w:r>
      <w:r>
        <w:rPr>
          <w:rFonts w:ascii="Times New Roman" w:hAnsi="Times New Roman" w:cs="Times New Roman" w:hint="eastAsia"/>
          <w:sz w:val="28"/>
          <w:szCs w:val="28"/>
        </w:rPr>
        <w:t>-</w:t>
      </w:r>
      <w:r>
        <w:rPr>
          <w:rFonts w:ascii="Times New Roman" w:hAnsi="Times New Roman" w:cs="Times New Roman"/>
          <w:sz w:val="28"/>
          <w:szCs w:val="28"/>
        </w:rPr>
        <w:t>28</w:t>
      </w:r>
      <w:r>
        <w:rPr>
          <w:rFonts w:ascii="Times New Roman" w:hAnsi="Times New Roman" w:cs="Times New Roman" w:hint="eastAsia"/>
          <w:sz w:val="28"/>
          <w:szCs w:val="28"/>
        </w:rPr>
        <w:t xml:space="preserve"> </w:t>
      </w:r>
      <w:r>
        <w:rPr>
          <w:rFonts w:ascii="Times New Roman" w:hAnsi="Times New Roman" w:cs="Times New Roman"/>
          <w:sz w:val="28"/>
          <w:szCs w:val="28"/>
        </w:rPr>
        <w:t>December, 2017</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Location: Changchun and Harbin, China </w:t>
      </w:r>
    </w:p>
    <w:p w:rsidR="004D52B8" w:rsidRDefault="00E57398">
      <w:pPr>
        <w:spacing w:line="460" w:lineRule="exact"/>
        <w:rPr>
          <w:rFonts w:ascii="Times New Roman" w:hAnsi="Times New Roman" w:cs="Times New Roman"/>
          <w:b/>
          <w:sz w:val="30"/>
          <w:szCs w:val="30"/>
        </w:rPr>
      </w:pPr>
      <w:r>
        <w:rPr>
          <w:rFonts w:ascii="宋体" w:eastAsia="宋体" w:hAnsi="宋体" w:cs="Times New Roman" w:hint="eastAsia"/>
          <w:b/>
          <w:sz w:val="30"/>
          <w:szCs w:val="30"/>
        </w:rPr>
        <w:t>Ⅴ</w:t>
      </w:r>
      <w:r>
        <w:rPr>
          <w:rFonts w:ascii="Times New Roman" w:hAnsi="Times New Roman" w:cs="Times New Roman"/>
          <w:b/>
          <w:sz w:val="30"/>
          <w:szCs w:val="30"/>
        </w:rPr>
        <w:t>. Organization</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lastRenderedPageBreak/>
        <w:t xml:space="preserve">    Host: ASEAN-China Centre</w:t>
      </w:r>
      <w:r>
        <w:rPr>
          <w:rFonts w:ascii="Times New Roman" w:hAnsi="Times New Roman" w:cs="Times New Roman" w:hint="eastAsia"/>
          <w:sz w:val="28"/>
          <w:szCs w:val="28"/>
        </w:rPr>
        <w:t xml:space="preserve"> (ACC)</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Organizer: Jilin University</w:t>
      </w:r>
    </w:p>
    <w:p w:rsidR="004D52B8" w:rsidRDefault="00E57398">
      <w:pPr>
        <w:spacing w:line="460" w:lineRule="exact"/>
        <w:rPr>
          <w:rFonts w:ascii="Times New Roman" w:hAnsi="Times New Roman" w:cs="Times New Roman"/>
          <w:b/>
          <w:sz w:val="30"/>
          <w:szCs w:val="30"/>
        </w:rPr>
      </w:pPr>
      <w:r>
        <w:rPr>
          <w:rFonts w:ascii="宋体" w:eastAsia="宋体" w:hAnsi="宋体" w:cs="Times New Roman" w:hint="eastAsia"/>
          <w:b/>
          <w:sz w:val="30"/>
          <w:szCs w:val="30"/>
        </w:rPr>
        <w:t>Ⅵ</w:t>
      </w:r>
      <w:r>
        <w:rPr>
          <w:rFonts w:ascii="Times New Roman" w:hAnsi="Times New Roman" w:cs="Times New Roman"/>
          <w:b/>
          <w:sz w:val="30"/>
          <w:szCs w:val="30"/>
        </w:rPr>
        <w:t>. Participants</w:t>
      </w:r>
    </w:p>
    <w:p w:rsidR="004D52B8" w:rsidRDefault="00E57398">
      <w:pPr>
        <w:pStyle w:val="a9"/>
        <w:spacing w:line="460" w:lineRule="exact"/>
        <w:ind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36 Campers (Including </w:t>
      </w:r>
      <w:r>
        <w:rPr>
          <w:rFonts w:ascii="Times New Roman" w:hAnsi="Times New Roman" w:cs="Times New Roman" w:hint="eastAsia"/>
          <w:sz w:val="28"/>
          <w:szCs w:val="28"/>
        </w:rPr>
        <w:t>2</w:t>
      </w:r>
      <w:r>
        <w:rPr>
          <w:rFonts w:ascii="Times New Roman" w:hAnsi="Times New Roman" w:cs="Times New Roman"/>
          <w:sz w:val="28"/>
          <w:szCs w:val="28"/>
        </w:rPr>
        <w:t xml:space="preserve">0 </w:t>
      </w:r>
      <w:r>
        <w:rPr>
          <w:rFonts w:ascii="Times New Roman" w:hAnsi="Times New Roman" w:cs="Times New Roman"/>
          <w:sz w:val="28"/>
          <w:szCs w:val="28"/>
        </w:rPr>
        <w:t xml:space="preserve">students from 10 ASEAN countries, </w:t>
      </w:r>
      <w:r>
        <w:rPr>
          <w:rFonts w:ascii="Times New Roman" w:hAnsi="Times New Roman" w:cs="Times New Roman"/>
          <w:sz w:val="28"/>
          <w:szCs w:val="28"/>
        </w:rPr>
        <w:t xml:space="preserve">4 students from Japan and Republic of Korea, </w:t>
      </w:r>
      <w:r>
        <w:rPr>
          <w:rFonts w:ascii="Times New Roman" w:hAnsi="Times New Roman" w:cs="Times New Roman" w:hint="eastAsia"/>
          <w:sz w:val="28"/>
          <w:szCs w:val="28"/>
        </w:rPr>
        <w:t>12</w:t>
      </w:r>
      <w:r>
        <w:rPr>
          <w:rFonts w:ascii="Times New Roman" w:hAnsi="Times New Roman" w:cs="Times New Roman"/>
          <w:sz w:val="28"/>
          <w:szCs w:val="28"/>
        </w:rPr>
        <w:t xml:space="preserve"> </w:t>
      </w:r>
      <w:r>
        <w:rPr>
          <w:rFonts w:ascii="Times New Roman" w:hAnsi="Times New Roman" w:cs="Times New Roman" w:hint="eastAsia"/>
          <w:sz w:val="28"/>
          <w:szCs w:val="28"/>
        </w:rPr>
        <w:t>students</w:t>
      </w:r>
      <w:r>
        <w:rPr>
          <w:rFonts w:ascii="Times New Roman" w:hAnsi="Times New Roman" w:cs="Times New Roman"/>
          <w:sz w:val="28"/>
          <w:szCs w:val="28"/>
        </w:rPr>
        <w:t xml:space="preserve"> from Chinese universities</w:t>
      </w:r>
      <w:r>
        <w:rPr>
          <w:rFonts w:ascii="Times New Roman" w:hAnsi="Times New Roman" w:cs="Times New Roman" w:hint="eastAsia"/>
          <w:sz w:val="28"/>
          <w:szCs w:val="28"/>
        </w:rPr>
        <w:t xml:space="preserve"> including</w:t>
      </w:r>
      <w:r>
        <w:rPr>
          <w:rFonts w:ascii="Times New Roman" w:hAnsi="Times New Roman" w:cs="Times New Roman"/>
          <w:sz w:val="28"/>
          <w:szCs w:val="28"/>
        </w:rPr>
        <w:t xml:space="preserve"> 6 volunteers and campers from Jilin University).</w:t>
      </w:r>
    </w:p>
    <w:p w:rsidR="004D52B8" w:rsidRDefault="00E57398">
      <w:pPr>
        <w:pStyle w:val="a9"/>
        <w:spacing w:line="460" w:lineRule="exact"/>
        <w:ind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10</w:t>
      </w:r>
      <w:r>
        <w:rPr>
          <w:rFonts w:ascii="Times New Roman" w:hAnsi="Times New Roman" w:cs="Times New Roman"/>
          <w:sz w:val="28"/>
          <w:szCs w:val="28"/>
        </w:rPr>
        <w:t xml:space="preserve"> Staff</w:t>
      </w:r>
      <w:r>
        <w:rPr>
          <w:rFonts w:ascii="Times New Roman" w:hAnsi="Times New Roman" w:cs="Times New Roman" w:hint="eastAsia"/>
          <w:sz w:val="28"/>
          <w:szCs w:val="28"/>
        </w:rPr>
        <w:t>s</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8 </w:t>
      </w:r>
      <w:r>
        <w:rPr>
          <w:rFonts w:ascii="Times New Roman" w:hAnsi="Times New Roman" w:cs="Times New Roman"/>
          <w:sz w:val="28"/>
          <w:szCs w:val="28"/>
        </w:rPr>
        <w:t xml:space="preserve">Staff members from Jilin University, </w:t>
      </w:r>
      <w:r>
        <w:rPr>
          <w:rFonts w:ascii="Times New Roman" w:hAnsi="Times New Roman" w:cs="Times New Roman" w:hint="eastAsia"/>
          <w:sz w:val="28"/>
          <w:szCs w:val="28"/>
        </w:rPr>
        <w:t xml:space="preserve">2 </w:t>
      </w:r>
      <w:r>
        <w:rPr>
          <w:rFonts w:ascii="Times New Roman" w:hAnsi="Times New Roman" w:cs="Times New Roman"/>
          <w:sz w:val="28"/>
          <w:szCs w:val="28"/>
        </w:rPr>
        <w:t>members from ASEAN</w:t>
      </w:r>
      <w:r>
        <w:rPr>
          <w:rFonts w:ascii="Times New Roman" w:hAnsi="Times New Roman" w:cs="Times New Roman"/>
          <w:sz w:val="28"/>
          <w:szCs w:val="28"/>
        </w:rPr>
        <w:t>-China Centre)</w:t>
      </w:r>
    </w:p>
    <w:p w:rsidR="004D52B8" w:rsidRDefault="00E57398">
      <w:pPr>
        <w:pStyle w:val="a9"/>
        <w:spacing w:line="460" w:lineRule="exact"/>
        <w:ind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15 </w:t>
      </w:r>
      <w:r>
        <w:rPr>
          <w:rFonts w:ascii="Times New Roman" w:hAnsi="Times New Roman" w:cs="Times New Roman"/>
          <w:sz w:val="28"/>
          <w:szCs w:val="28"/>
        </w:rPr>
        <w:t>Guests (</w:t>
      </w:r>
      <w:r>
        <w:rPr>
          <w:rFonts w:ascii="Times New Roman" w:hAnsi="Times New Roman" w:cs="Times New Roman" w:hint="eastAsia"/>
          <w:sz w:val="28"/>
          <w:szCs w:val="28"/>
        </w:rPr>
        <w:t xml:space="preserve">2 </w:t>
      </w:r>
      <w:r>
        <w:rPr>
          <w:rFonts w:ascii="Times New Roman" w:hAnsi="Times New Roman" w:cs="Times New Roman"/>
          <w:sz w:val="28"/>
          <w:szCs w:val="28"/>
        </w:rPr>
        <w:t xml:space="preserve">Senior Officers from Ministry of Education, </w:t>
      </w:r>
      <w:r>
        <w:rPr>
          <w:rFonts w:ascii="Times New Roman" w:hAnsi="Times New Roman" w:cs="Times New Roman" w:hint="eastAsia"/>
          <w:sz w:val="28"/>
          <w:szCs w:val="28"/>
        </w:rPr>
        <w:t xml:space="preserve">3 </w:t>
      </w:r>
      <w:r>
        <w:rPr>
          <w:rFonts w:ascii="Times New Roman" w:hAnsi="Times New Roman" w:cs="Times New Roman"/>
          <w:sz w:val="28"/>
          <w:szCs w:val="28"/>
        </w:rPr>
        <w:t>Senior Officers from ASEAN-China Centre</w:t>
      </w:r>
      <w:r>
        <w:rPr>
          <w:rFonts w:ascii="Times New Roman" w:hAnsi="Times New Roman" w:cs="Times New Roman" w:hint="eastAsia"/>
          <w:sz w:val="28"/>
          <w:szCs w:val="28"/>
        </w:rPr>
        <w:t>，</w:t>
      </w:r>
      <w:r>
        <w:rPr>
          <w:rFonts w:ascii="Times New Roman" w:hAnsi="Times New Roman" w:cs="Times New Roman" w:hint="eastAsia"/>
          <w:sz w:val="28"/>
          <w:szCs w:val="28"/>
        </w:rPr>
        <w:t>10</w:t>
      </w:r>
      <w:r>
        <w:rPr>
          <w:rFonts w:ascii="Times New Roman" w:hAnsi="Times New Roman" w:cs="Times New Roman"/>
          <w:sz w:val="28"/>
          <w:szCs w:val="28"/>
        </w:rPr>
        <w:t xml:space="preserve"> representatives from embassies and consulates</w:t>
      </w:r>
      <w:r>
        <w:rPr>
          <w:rFonts w:ascii="Times New Roman" w:hAnsi="Times New Roman" w:cs="Times New Roman" w:hint="eastAsia"/>
          <w:sz w:val="28"/>
          <w:szCs w:val="28"/>
        </w:rPr>
        <w:t xml:space="preserve"> of ASEAN countries in China</w:t>
      </w:r>
      <w:r>
        <w:rPr>
          <w:rFonts w:ascii="Times New Roman" w:hAnsi="Times New Roman" w:cs="Times New Roman"/>
          <w:sz w:val="28"/>
          <w:szCs w:val="28"/>
        </w:rPr>
        <w:t>)</w:t>
      </w:r>
    </w:p>
    <w:p w:rsidR="004D52B8" w:rsidRDefault="00E57398">
      <w:pPr>
        <w:spacing w:line="460" w:lineRule="exact"/>
        <w:rPr>
          <w:rFonts w:ascii="Times New Roman" w:hAnsi="Times New Roman" w:cs="Times New Roman"/>
          <w:b/>
          <w:sz w:val="30"/>
          <w:szCs w:val="30"/>
        </w:rPr>
      </w:pPr>
      <w:r>
        <w:rPr>
          <w:rFonts w:ascii="宋体" w:eastAsia="宋体" w:hAnsi="宋体" w:cs="Times New Roman" w:hint="eastAsia"/>
          <w:b/>
          <w:sz w:val="30"/>
          <w:szCs w:val="30"/>
        </w:rPr>
        <w:t>Ⅶ</w:t>
      </w:r>
      <w:r>
        <w:rPr>
          <w:rFonts w:ascii="宋体" w:eastAsia="宋体" w:hAnsi="宋体" w:cs="Times New Roman"/>
          <w:b/>
          <w:sz w:val="30"/>
          <w:szCs w:val="30"/>
        </w:rPr>
        <w:t>.</w:t>
      </w:r>
      <w:r>
        <w:rPr>
          <w:rFonts w:ascii="Times New Roman" w:hAnsi="Times New Roman" w:cs="Times New Roman"/>
          <w:b/>
          <w:sz w:val="30"/>
          <w:szCs w:val="30"/>
        </w:rPr>
        <w:t xml:space="preserve"> Featured Activities</w:t>
      </w:r>
      <w:r>
        <w:rPr>
          <w:rFonts w:ascii="Times New Roman" w:hAnsi="Times New Roman" w:cs="Times New Roman" w:hint="eastAsia"/>
          <w:b/>
          <w:sz w:val="30"/>
          <w:szCs w:val="30"/>
        </w:rPr>
        <w:t xml:space="preserve"> and Related Activities</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The 2017 ASEAN-China Youth Winter Camp includes four featured activities and other related activities.</w:t>
      </w:r>
    </w:p>
    <w:p w:rsidR="004D52B8" w:rsidRDefault="00E57398">
      <w:pPr>
        <w:pStyle w:val="a9"/>
        <w:numPr>
          <w:ilvl w:val="0"/>
          <w:numId w:val="1"/>
        </w:numPr>
        <w:spacing w:line="460" w:lineRule="exact"/>
        <w:ind w:firstLineChars="0"/>
        <w:rPr>
          <w:rFonts w:ascii="Times New Roman" w:hAnsi="Times New Roman" w:cs="Times New Roman"/>
          <w:b/>
          <w:sz w:val="28"/>
          <w:szCs w:val="28"/>
        </w:rPr>
      </w:pPr>
      <w:r>
        <w:rPr>
          <w:rFonts w:ascii="Times New Roman" w:hAnsi="Times New Roman" w:cs="Times New Roman"/>
          <w:b/>
          <w:sz w:val="28"/>
          <w:szCs w:val="28"/>
        </w:rPr>
        <w:t>Featured Activities</w:t>
      </w:r>
    </w:p>
    <w:p w:rsidR="004D52B8" w:rsidRDefault="00E57398">
      <w:pPr>
        <w:pStyle w:val="a9"/>
        <w:numPr>
          <w:ilvl w:val="0"/>
          <w:numId w:val="2"/>
        </w:numPr>
        <w:spacing w:line="460" w:lineRule="exact"/>
        <w:ind w:firstLineChars="0"/>
        <w:rPr>
          <w:rFonts w:ascii="Times New Roman" w:hAnsi="Times New Roman" w:cs="Times New Roman"/>
          <w:b/>
          <w:sz w:val="28"/>
          <w:szCs w:val="28"/>
        </w:rPr>
      </w:pPr>
      <w:r>
        <w:rPr>
          <w:rFonts w:ascii="Times New Roman" w:hAnsi="Times New Roman" w:cs="Times New Roman"/>
          <w:b/>
          <w:sz w:val="28"/>
          <w:szCs w:val="28"/>
        </w:rPr>
        <w:t xml:space="preserve">Ice and Snow Experiences </w:t>
      </w:r>
    </w:p>
    <w:p w:rsidR="004D52B8" w:rsidRDefault="00E57398">
      <w:pPr>
        <w:pStyle w:val="a9"/>
        <w:spacing w:line="460" w:lineRule="exact"/>
        <w:ind w:left="360" w:firstLineChars="0" w:firstLine="0"/>
        <w:rPr>
          <w:rFonts w:ascii="Times New Roman" w:hAnsi="Times New Roman" w:cs="Times New Roman"/>
          <w:sz w:val="28"/>
          <w:szCs w:val="28"/>
        </w:rPr>
      </w:pPr>
      <w:r>
        <w:rPr>
          <w:rFonts w:ascii="Times New Roman" w:hAnsi="Times New Roman" w:cs="Times New Roman"/>
          <w:sz w:val="28"/>
          <w:szCs w:val="28"/>
        </w:rPr>
        <w:t xml:space="preserve">    As the featured activity, ice and snow experiences include activities of unique northeastern china characteristics, such as skiing, ice-lantern shows, snow sculptures and white Christmas, completely presenting the most impressive ice-snow world to ASEA</w:t>
      </w:r>
      <w:r>
        <w:rPr>
          <w:rFonts w:ascii="Times New Roman" w:hAnsi="Times New Roman" w:cs="Times New Roman"/>
          <w:sz w:val="28"/>
          <w:szCs w:val="28"/>
        </w:rPr>
        <w:t>N campers.</w:t>
      </w:r>
    </w:p>
    <w:p w:rsidR="004D52B8" w:rsidRDefault="00E57398">
      <w:pPr>
        <w:pStyle w:val="a9"/>
        <w:numPr>
          <w:ilvl w:val="0"/>
          <w:numId w:val="2"/>
        </w:numPr>
        <w:spacing w:line="460" w:lineRule="exact"/>
        <w:ind w:firstLineChars="0"/>
        <w:rPr>
          <w:rFonts w:ascii="Times New Roman" w:hAnsi="Times New Roman" w:cs="Times New Roman"/>
          <w:b/>
          <w:sz w:val="28"/>
          <w:szCs w:val="28"/>
        </w:rPr>
      </w:pPr>
      <w:r>
        <w:rPr>
          <w:rFonts w:ascii="Times New Roman" w:hAnsi="Times New Roman" w:cs="Times New Roman"/>
          <w:b/>
          <w:sz w:val="28"/>
          <w:szCs w:val="28"/>
        </w:rPr>
        <w:t xml:space="preserve">Academic Exchanges </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Visit</w:t>
      </w:r>
      <w:r>
        <w:rPr>
          <w:rFonts w:ascii="Times New Roman" w:hAnsi="Times New Roman" w:cs="Times New Roman" w:hint="eastAsia"/>
          <w:sz w:val="28"/>
          <w:szCs w:val="28"/>
        </w:rPr>
        <w:t xml:space="preserve">ing </w:t>
      </w:r>
      <w:r>
        <w:rPr>
          <w:rFonts w:ascii="Times New Roman" w:hAnsi="Times New Roman" w:cs="Times New Roman"/>
          <w:sz w:val="28"/>
          <w:szCs w:val="28"/>
        </w:rPr>
        <w:t xml:space="preserve">library, history museum </w:t>
      </w:r>
      <w:r>
        <w:rPr>
          <w:rFonts w:ascii="Times New Roman" w:hAnsi="Times New Roman" w:cs="Times New Roman" w:hint="eastAsia"/>
          <w:sz w:val="28"/>
          <w:szCs w:val="28"/>
        </w:rPr>
        <w:t xml:space="preserve">and </w:t>
      </w:r>
      <w:r>
        <w:rPr>
          <w:rFonts w:ascii="Times New Roman" w:hAnsi="Times New Roman" w:cs="Times New Roman"/>
          <w:sz w:val="28"/>
          <w:szCs w:val="28"/>
        </w:rPr>
        <w:t xml:space="preserve">other museums </w:t>
      </w:r>
      <w:r>
        <w:rPr>
          <w:rFonts w:ascii="Times New Roman" w:hAnsi="Times New Roman" w:cs="Times New Roman" w:hint="eastAsia"/>
          <w:sz w:val="28"/>
          <w:szCs w:val="28"/>
        </w:rPr>
        <w:t xml:space="preserve">of </w:t>
      </w:r>
      <w:r>
        <w:rPr>
          <w:rFonts w:ascii="Times New Roman" w:hAnsi="Times New Roman" w:cs="Times New Roman"/>
          <w:sz w:val="28"/>
          <w:szCs w:val="28"/>
        </w:rPr>
        <w:t>Jilin University.</w:t>
      </w:r>
      <w:proofErr w:type="gramEnd"/>
      <w:r>
        <w:rPr>
          <w:rFonts w:ascii="Times New Roman" w:hAnsi="Times New Roman" w:cs="Times New Roman"/>
          <w:sz w:val="28"/>
          <w:szCs w:val="28"/>
        </w:rPr>
        <w:t xml:space="preserve"> Campers will visit schools and colleges that match with their own fields, develop their academic communication and exchanges, learn </w:t>
      </w:r>
      <w:r>
        <w:rPr>
          <w:rFonts w:ascii="Times New Roman" w:hAnsi="Times New Roman" w:cs="Times New Roman"/>
          <w:sz w:val="28"/>
          <w:szCs w:val="28"/>
        </w:rPr>
        <w:lastRenderedPageBreak/>
        <w:t>from each other a</w:t>
      </w:r>
      <w:r>
        <w:rPr>
          <w:rFonts w:ascii="Times New Roman" w:hAnsi="Times New Roman" w:cs="Times New Roman"/>
          <w:sz w:val="28"/>
          <w:szCs w:val="28"/>
        </w:rPr>
        <w:t xml:space="preserve">nd further develop more cooperation and learning by participating various academic activities, such as attending professional talks, visiting labs and in-class experiences. </w:t>
      </w:r>
    </w:p>
    <w:p w:rsidR="004D52B8" w:rsidRDefault="00E57398">
      <w:pPr>
        <w:pStyle w:val="a9"/>
        <w:numPr>
          <w:ilvl w:val="0"/>
          <w:numId w:val="2"/>
        </w:numPr>
        <w:spacing w:line="460" w:lineRule="exact"/>
        <w:ind w:firstLineChars="0"/>
        <w:rPr>
          <w:rFonts w:ascii="Times New Roman" w:hAnsi="Times New Roman" w:cs="Times New Roman"/>
          <w:b/>
          <w:sz w:val="28"/>
          <w:szCs w:val="28"/>
        </w:rPr>
      </w:pPr>
      <w:r>
        <w:rPr>
          <w:rFonts w:ascii="Times New Roman" w:hAnsi="Times New Roman" w:cs="Times New Roman"/>
          <w:b/>
          <w:sz w:val="28"/>
          <w:szCs w:val="28"/>
        </w:rPr>
        <w:t>Visits to Historical and Cultural Relics</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Visiting the Museum of the Imperial P</w:t>
      </w:r>
      <w:r>
        <w:rPr>
          <w:rFonts w:ascii="Times New Roman" w:hAnsi="Times New Roman" w:cs="Times New Roman"/>
          <w:sz w:val="28"/>
          <w:szCs w:val="28"/>
        </w:rPr>
        <w:t>alace of the Manchu State, the Saint Sophia Cathedral and so on will open another window for faculty and students from ASEAN countries to learn about the history and culture of the northeast China</w:t>
      </w:r>
    </w:p>
    <w:p w:rsidR="004D52B8" w:rsidRDefault="00E57398">
      <w:pPr>
        <w:pStyle w:val="a9"/>
        <w:numPr>
          <w:ilvl w:val="0"/>
          <w:numId w:val="2"/>
        </w:numPr>
        <w:spacing w:line="460" w:lineRule="exact"/>
        <w:ind w:firstLineChars="0"/>
        <w:rPr>
          <w:rFonts w:ascii="Times New Roman" w:hAnsi="Times New Roman" w:cs="Times New Roman"/>
          <w:b/>
          <w:sz w:val="28"/>
          <w:szCs w:val="28"/>
        </w:rPr>
      </w:pPr>
      <w:r>
        <w:rPr>
          <w:rFonts w:ascii="Times New Roman" w:hAnsi="Times New Roman" w:cs="Times New Roman"/>
          <w:b/>
          <w:sz w:val="28"/>
          <w:szCs w:val="28"/>
        </w:rPr>
        <w:t>Exchanges and Interactions between Faculty and Students</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The splendid campers’ get-together, the informative wrap-up presentation and the friendly home visits provide the most direct opportunity to enhance mutual understanding and sublimate their emotions of China and ASEAN faculty and students.</w:t>
      </w:r>
    </w:p>
    <w:p w:rsidR="004D52B8" w:rsidRDefault="00E57398">
      <w:pPr>
        <w:pStyle w:val="a9"/>
        <w:numPr>
          <w:ilvl w:val="0"/>
          <w:numId w:val="1"/>
        </w:numPr>
        <w:spacing w:line="460" w:lineRule="exact"/>
        <w:ind w:firstLineChars="0"/>
        <w:rPr>
          <w:rFonts w:ascii="Times New Roman" w:hAnsi="Times New Roman" w:cs="Times New Roman"/>
          <w:sz w:val="28"/>
          <w:szCs w:val="28"/>
        </w:rPr>
      </w:pPr>
      <w:r>
        <w:rPr>
          <w:rFonts w:ascii="Times New Roman" w:hAnsi="Times New Roman" w:cs="Times New Roman"/>
          <w:b/>
          <w:sz w:val="28"/>
          <w:szCs w:val="28"/>
        </w:rPr>
        <w:t>Other Related A</w:t>
      </w:r>
      <w:r>
        <w:rPr>
          <w:rFonts w:ascii="Times New Roman" w:hAnsi="Times New Roman" w:cs="Times New Roman"/>
          <w:b/>
          <w:sz w:val="28"/>
          <w:szCs w:val="28"/>
        </w:rPr>
        <w:t>ctivities</w:t>
      </w:r>
    </w:p>
    <w:p w:rsidR="004D52B8" w:rsidRDefault="00E57398">
      <w:pPr>
        <w:spacing w:line="460" w:lineRule="exact"/>
        <w:rPr>
          <w:rFonts w:ascii="Times New Roman" w:eastAsia="楷体" w:hAnsi="Times New Roman" w:cs="Times New Roman"/>
          <w:sz w:val="28"/>
          <w:szCs w:val="28"/>
        </w:rPr>
      </w:pPr>
      <w:r>
        <w:rPr>
          <w:rFonts w:ascii="Times New Roman" w:hAnsi="Times New Roman" w:cs="Times New Roman"/>
          <w:sz w:val="28"/>
          <w:szCs w:val="28"/>
        </w:rPr>
        <w:t xml:space="preserve">a. </w:t>
      </w:r>
      <w:r>
        <w:rPr>
          <w:rFonts w:ascii="Times New Roman" w:eastAsia="楷体" w:hAnsi="Times New Roman" w:cs="Times New Roman"/>
          <w:sz w:val="28"/>
          <w:szCs w:val="28"/>
        </w:rPr>
        <w:t>Opening ceremony of the 2017 ASEAN-China Youth Winter Camp</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b.</w:t>
      </w:r>
      <w:r>
        <w:rPr>
          <w:rFonts w:ascii="Times New Roman" w:eastAsia="楷体" w:hAnsi="Times New Roman" w:cs="Times New Roman"/>
          <w:sz w:val="28"/>
          <w:szCs w:val="28"/>
        </w:rPr>
        <w:t xml:space="preserve"> Tour of famous enterprises (Name of the enterprise: </w:t>
      </w:r>
      <w:proofErr w:type="spellStart"/>
      <w:r>
        <w:rPr>
          <w:rFonts w:ascii="Times New Roman" w:eastAsia="楷体" w:hAnsi="Times New Roman" w:cs="Times New Roman"/>
          <w:sz w:val="28"/>
          <w:szCs w:val="28"/>
        </w:rPr>
        <w:t>Lintian</w:t>
      </w:r>
      <w:proofErr w:type="spellEnd"/>
      <w:r>
        <w:rPr>
          <w:rFonts w:ascii="Times New Roman" w:eastAsia="楷体" w:hAnsi="Times New Roman" w:cs="Times New Roman"/>
          <w:sz w:val="28"/>
          <w:szCs w:val="28"/>
        </w:rPr>
        <w:t xml:space="preserve"> Maker VR Creative Industry Park)</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c. Home visits</w:t>
      </w:r>
      <w:r>
        <w:rPr>
          <w:rFonts w:ascii="Times New Roman" w:hAnsi="Times New Roman" w:cs="Times New Roman"/>
          <w:sz w:val="28"/>
          <w:szCs w:val="28"/>
        </w:rPr>
        <w:t>（</w:t>
      </w:r>
      <w:r>
        <w:rPr>
          <w:rFonts w:ascii="Times New Roman" w:hAnsi="Times New Roman" w:cs="Times New Roman"/>
          <w:sz w:val="28"/>
          <w:szCs w:val="28"/>
        </w:rPr>
        <w:t>visit the home of the native volunteer of Changchun City</w:t>
      </w:r>
      <w:r>
        <w:rPr>
          <w:rFonts w:ascii="Times New Roman" w:hAnsi="Times New Roman" w:cs="Times New Roman"/>
          <w:sz w:val="28"/>
          <w:szCs w:val="28"/>
        </w:rPr>
        <w:t>）</w:t>
      </w:r>
    </w:p>
    <w:p w:rsidR="004D52B8" w:rsidRDefault="00E57398">
      <w:pPr>
        <w:spacing w:line="460" w:lineRule="exact"/>
        <w:rPr>
          <w:rFonts w:ascii="Times New Roman" w:hAnsi="Times New Roman" w:cs="Times New Roman"/>
          <w:sz w:val="28"/>
          <w:szCs w:val="28"/>
        </w:rPr>
      </w:pPr>
      <w:r>
        <w:rPr>
          <w:rFonts w:ascii="Times New Roman" w:hAnsi="Times New Roman" w:cs="Times New Roman"/>
          <w:sz w:val="28"/>
          <w:szCs w:val="28"/>
        </w:rPr>
        <w:t>d. Taste of the</w:t>
      </w:r>
      <w:r>
        <w:rPr>
          <w:rFonts w:ascii="Times New Roman" w:hAnsi="Times New Roman" w:cs="Times New Roman"/>
          <w:sz w:val="28"/>
          <w:szCs w:val="28"/>
        </w:rPr>
        <w:t xml:space="preserve"> Northeast China food (Manchu, North Korean and Russian food)</w:t>
      </w:r>
    </w:p>
    <w:p w:rsidR="004D52B8" w:rsidRDefault="00E57398">
      <w:pPr>
        <w:spacing w:line="460" w:lineRule="exact"/>
        <w:rPr>
          <w:rFonts w:ascii="Times New Roman" w:eastAsia="楷体" w:hAnsi="Times New Roman" w:cs="Times New Roman"/>
          <w:sz w:val="28"/>
          <w:szCs w:val="28"/>
        </w:rPr>
      </w:pPr>
      <w:r>
        <w:rPr>
          <w:rFonts w:ascii="Times New Roman" w:hAnsi="Times New Roman" w:cs="Times New Roman"/>
          <w:sz w:val="28"/>
          <w:szCs w:val="28"/>
        </w:rPr>
        <w:t>e.</w:t>
      </w:r>
      <w:r>
        <w:rPr>
          <w:rFonts w:ascii="Times New Roman" w:eastAsia="楷体" w:hAnsi="Times New Roman" w:cs="Times New Roman"/>
          <w:sz w:val="28"/>
          <w:szCs w:val="28"/>
        </w:rPr>
        <w:t xml:space="preserve"> Wrap-up presentation of the winter camp and the closing ceremony</w:t>
      </w:r>
    </w:p>
    <w:p w:rsidR="004D52B8" w:rsidRDefault="00E57398">
      <w:pPr>
        <w:widowControl/>
        <w:jc w:val="left"/>
        <w:rPr>
          <w:rFonts w:ascii="Times New Roman" w:eastAsia="楷体" w:hAnsi="Times New Roman" w:cs="Times New Roman"/>
          <w:sz w:val="28"/>
          <w:szCs w:val="28"/>
        </w:rPr>
      </w:pPr>
      <w:r>
        <w:rPr>
          <w:rFonts w:ascii="Times New Roman" w:eastAsia="楷体" w:hAnsi="Times New Roman" w:cs="Times New Roman"/>
          <w:sz w:val="28"/>
          <w:szCs w:val="28"/>
        </w:rPr>
        <w:br w:type="page"/>
      </w:r>
    </w:p>
    <w:p w:rsidR="004D52B8" w:rsidRDefault="00E57398">
      <w:pPr>
        <w:spacing w:line="300" w:lineRule="exact"/>
        <w:rPr>
          <w:rFonts w:ascii="Times New Roman" w:eastAsia="楷体" w:hAnsi="Times New Roman" w:cs="Times New Roman"/>
          <w:b/>
          <w:sz w:val="30"/>
          <w:szCs w:val="30"/>
        </w:rPr>
      </w:pPr>
      <w:r>
        <w:rPr>
          <w:rFonts w:ascii="楷体" w:eastAsia="楷体" w:hAnsi="楷体" w:cs="Times New Roman" w:hint="eastAsia"/>
          <w:b/>
          <w:sz w:val="30"/>
          <w:szCs w:val="30"/>
        </w:rPr>
        <w:lastRenderedPageBreak/>
        <w:t>Ⅷ</w:t>
      </w:r>
      <w:r>
        <w:rPr>
          <w:rFonts w:ascii="Times New Roman" w:eastAsia="楷体" w:hAnsi="Times New Roman" w:cs="Times New Roman"/>
          <w:b/>
          <w:sz w:val="30"/>
          <w:szCs w:val="30"/>
        </w:rPr>
        <w:t>. Schedule</w:t>
      </w:r>
    </w:p>
    <w:p w:rsidR="004D52B8" w:rsidRDefault="00E57398">
      <w:pPr>
        <w:spacing w:line="300" w:lineRule="exact"/>
        <w:jc w:val="center"/>
        <w:rPr>
          <w:rFonts w:ascii="Times New Roman" w:eastAsia="楷体" w:hAnsi="Times New Roman" w:cs="Times New Roman"/>
          <w:b/>
          <w:sz w:val="28"/>
          <w:szCs w:val="28"/>
        </w:rPr>
      </w:pPr>
      <w:r>
        <w:rPr>
          <w:rFonts w:ascii="Times New Roman" w:eastAsia="楷体" w:hAnsi="Times New Roman" w:cs="Times New Roman"/>
          <w:b/>
          <w:sz w:val="28"/>
          <w:szCs w:val="28"/>
        </w:rPr>
        <w:t>Tentative Schedule of 2017 ASEAN-China Youth Winter Camp</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4494"/>
        <w:gridCol w:w="1370"/>
      </w:tblGrid>
      <w:tr w:rsidR="004D52B8">
        <w:trPr>
          <w:trHeight w:val="561"/>
          <w:tblHeader/>
        </w:trPr>
        <w:tc>
          <w:tcPr>
            <w:tcW w:w="1413" w:type="dxa"/>
            <w:shd w:val="clear" w:color="auto" w:fill="BFBFBF"/>
            <w:vAlign w:val="center"/>
          </w:tcPr>
          <w:p w:rsidR="004D52B8" w:rsidRDefault="00E57398">
            <w:pPr>
              <w:spacing w:line="300" w:lineRule="exact"/>
              <w:jc w:val="center"/>
              <w:rPr>
                <w:rFonts w:ascii="Times New Roman" w:eastAsia="楷体" w:hAnsi="Times New Roman" w:cs="Times New Roman"/>
                <w:b/>
              </w:rPr>
            </w:pPr>
            <w:r>
              <w:rPr>
                <w:rFonts w:ascii="Times New Roman" w:eastAsia="楷体" w:hAnsi="Times New Roman" w:cs="Times New Roman"/>
                <w:b/>
              </w:rPr>
              <w:t>Date</w:t>
            </w:r>
          </w:p>
        </w:tc>
        <w:tc>
          <w:tcPr>
            <w:tcW w:w="5770" w:type="dxa"/>
            <w:gridSpan w:val="2"/>
            <w:shd w:val="clear" w:color="auto" w:fill="BFBFBF"/>
            <w:vAlign w:val="center"/>
          </w:tcPr>
          <w:p w:rsidR="004D52B8" w:rsidRDefault="00E57398">
            <w:pPr>
              <w:spacing w:line="300" w:lineRule="exact"/>
              <w:jc w:val="center"/>
              <w:rPr>
                <w:rFonts w:ascii="Times New Roman" w:eastAsia="楷体" w:hAnsi="Times New Roman" w:cs="Times New Roman"/>
                <w:b/>
              </w:rPr>
            </w:pPr>
            <w:r>
              <w:rPr>
                <w:rFonts w:ascii="Times New Roman" w:eastAsia="楷体" w:hAnsi="Times New Roman" w:cs="Times New Roman"/>
                <w:b/>
              </w:rPr>
              <w:t>Activities</w:t>
            </w:r>
          </w:p>
        </w:tc>
        <w:tc>
          <w:tcPr>
            <w:tcW w:w="1370" w:type="dxa"/>
            <w:shd w:val="clear" w:color="auto" w:fill="BFBFBF"/>
            <w:vAlign w:val="center"/>
          </w:tcPr>
          <w:p w:rsidR="004D52B8" w:rsidRDefault="00E57398">
            <w:pPr>
              <w:spacing w:line="300" w:lineRule="exact"/>
              <w:jc w:val="center"/>
              <w:rPr>
                <w:rFonts w:ascii="Times New Roman" w:eastAsia="楷体" w:hAnsi="Times New Roman" w:cs="Times New Roman"/>
                <w:b/>
              </w:rPr>
            </w:pPr>
            <w:r>
              <w:rPr>
                <w:rFonts w:ascii="Times New Roman" w:eastAsia="楷体" w:hAnsi="Times New Roman" w:cs="Times New Roman"/>
                <w:b/>
              </w:rPr>
              <w:t>locations</w:t>
            </w:r>
          </w:p>
        </w:tc>
      </w:tr>
      <w:tr w:rsidR="004D52B8">
        <w:trPr>
          <w:trHeight w:val="560"/>
        </w:trPr>
        <w:tc>
          <w:tcPr>
            <w:tcW w:w="1413"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Dec. 21</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Thursday</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sz w:val="18"/>
                <w:szCs w:val="18"/>
              </w:rPr>
              <w:t>（</w:t>
            </w:r>
            <w:r>
              <w:rPr>
                <w:rFonts w:ascii="Times New Roman" w:eastAsia="楷体" w:hAnsi="Times New Roman" w:cs="Times New Roman"/>
                <w:sz w:val="18"/>
                <w:szCs w:val="18"/>
              </w:rPr>
              <w:t>Changchun</w:t>
            </w:r>
            <w:r>
              <w:rPr>
                <w:rFonts w:ascii="Times New Roman" w:eastAsia="楷体" w:hAnsi="Times New Roman" w:cs="Times New Roman"/>
                <w:sz w:val="18"/>
                <w:szCs w:val="18"/>
              </w:rPr>
              <w:t>）</w:t>
            </w: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The whole</w:t>
            </w:r>
            <w:r>
              <w:rPr>
                <w:rFonts w:ascii="Times New Roman" w:eastAsia="楷体" w:hAnsi="Times New Roman" w:cs="Times New Roman"/>
                <w:sz w:val="21"/>
                <w:szCs w:val="21"/>
              </w:rPr>
              <w:t xml:space="preserve"> Day</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Campers</w:t>
            </w:r>
            <w:r>
              <w:rPr>
                <w:rFonts w:ascii="Times New Roman" w:hAnsi="Times New Roman" w:cs="Times New Roman"/>
              </w:rPr>
              <w:t>’</w:t>
            </w:r>
            <w:r>
              <w:rPr>
                <w:rFonts w:ascii="Times New Roman" w:eastAsia="楷体" w:hAnsi="Times New Roman" w:cs="Times New Roman"/>
              </w:rPr>
              <w:t xml:space="preserve"> registration</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Orientation</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restart"/>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Dec.22</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Friday</w:t>
            </w:r>
          </w:p>
          <w:p w:rsidR="004D52B8" w:rsidRDefault="00E57398">
            <w:pPr>
              <w:spacing w:line="300" w:lineRule="exact"/>
              <w:jc w:val="center"/>
              <w:rPr>
                <w:rFonts w:ascii="Times New Roman" w:eastAsia="楷体" w:hAnsi="Times New Roman" w:cs="Times New Roman"/>
                <w:b/>
              </w:rPr>
            </w:pPr>
            <w:r>
              <w:rPr>
                <w:rFonts w:ascii="Times New Roman" w:eastAsia="楷体" w:hAnsi="Times New Roman" w:cs="Times New Roman"/>
                <w:sz w:val="18"/>
                <w:szCs w:val="18"/>
              </w:rPr>
              <w:t>（</w:t>
            </w:r>
            <w:r>
              <w:rPr>
                <w:rFonts w:ascii="Times New Roman" w:eastAsia="楷体" w:hAnsi="Times New Roman" w:cs="Times New Roman"/>
                <w:sz w:val="18"/>
                <w:szCs w:val="18"/>
              </w:rPr>
              <w:t>Changchun</w:t>
            </w:r>
            <w:r>
              <w:rPr>
                <w:rFonts w:ascii="Times New Roman" w:eastAsia="楷体" w:hAnsi="Times New Roman" w:cs="Times New Roman"/>
                <w:sz w:val="18"/>
                <w:szCs w:val="18"/>
              </w:rPr>
              <w:t>）</w:t>
            </w: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7:00-8:30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Breakfast</w:t>
            </w:r>
          </w:p>
        </w:tc>
        <w:tc>
          <w:tcPr>
            <w:tcW w:w="1370"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Hotel</w:t>
            </w: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8:40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Gathering; Departing</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Merge w:val="restart"/>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9:00-10:00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Campus Tour</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Merge/>
            <w:vAlign w:val="center"/>
          </w:tcPr>
          <w:p w:rsidR="004D52B8" w:rsidRDefault="004D52B8">
            <w:pPr>
              <w:spacing w:line="300" w:lineRule="exact"/>
              <w:jc w:val="center"/>
              <w:rPr>
                <w:rFonts w:ascii="Times New Roman" w:eastAsia="楷体" w:hAnsi="Times New Roman" w:cs="Times New Roman"/>
                <w:sz w:val="21"/>
                <w:szCs w:val="21"/>
              </w:rPr>
            </w:pP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hAnsi="Times New Roman" w:cs="Times New Roman"/>
              </w:rPr>
              <w:t>Meeting with Senior Executives of Jilin University</w:t>
            </w:r>
          </w:p>
        </w:tc>
        <w:tc>
          <w:tcPr>
            <w:tcW w:w="1370" w:type="dxa"/>
            <w:vAlign w:val="center"/>
          </w:tcPr>
          <w:p w:rsidR="004D52B8" w:rsidRDefault="004D52B8">
            <w:pPr>
              <w:spacing w:line="300" w:lineRule="exact"/>
              <w:rPr>
                <w:rFonts w:ascii="Times New Roman"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10:00-11:30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Opening ceremony</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 xml:space="preserve">Agenda for </w:t>
            </w:r>
            <w:r>
              <w:rPr>
                <w:rFonts w:ascii="Times New Roman" w:eastAsia="楷体" w:hAnsi="Times New Roman" w:cs="Times New Roman"/>
              </w:rPr>
              <w:t>opening ceremony</w:t>
            </w:r>
          </w:p>
          <w:p w:rsidR="004D52B8" w:rsidRDefault="00E57398">
            <w:pPr>
              <w:pStyle w:val="a9"/>
              <w:numPr>
                <w:ilvl w:val="0"/>
                <w:numId w:val="3"/>
              </w:numPr>
              <w:spacing w:line="300" w:lineRule="exact"/>
              <w:ind w:firstLineChars="0"/>
              <w:rPr>
                <w:rFonts w:ascii="Times New Roman" w:eastAsia="楷体" w:hAnsi="Times New Roman" w:cs="Times New Roman"/>
              </w:rPr>
            </w:pPr>
            <w:r>
              <w:rPr>
                <w:rFonts w:ascii="Times New Roman" w:eastAsia="楷体" w:hAnsi="Times New Roman" w:cs="Times New Roman"/>
              </w:rPr>
              <w:t>Presentation for participants</w:t>
            </w:r>
          </w:p>
          <w:p w:rsidR="004D52B8" w:rsidRDefault="00E57398">
            <w:pPr>
              <w:pStyle w:val="a9"/>
              <w:numPr>
                <w:ilvl w:val="0"/>
                <w:numId w:val="3"/>
              </w:numPr>
              <w:spacing w:line="300" w:lineRule="exact"/>
              <w:ind w:firstLineChars="0"/>
              <w:rPr>
                <w:rFonts w:ascii="Times New Roman" w:eastAsia="楷体" w:hAnsi="Times New Roman" w:cs="Times New Roman"/>
                <w:color w:val="FF0000"/>
              </w:rPr>
            </w:pPr>
            <w:r>
              <w:rPr>
                <w:rFonts w:ascii="Times New Roman" w:hAnsi="Times New Roman" w:cs="Times New Roman"/>
                <w:color w:val="FF0000"/>
              </w:rPr>
              <w:t xml:space="preserve">Welcome speech by Yang </w:t>
            </w:r>
            <w:proofErr w:type="spellStart"/>
            <w:r>
              <w:rPr>
                <w:rFonts w:ascii="Times New Roman" w:hAnsi="Times New Roman" w:cs="Times New Roman"/>
                <w:color w:val="FF0000"/>
              </w:rPr>
              <w:t>Zhenbin</w:t>
            </w:r>
            <w:proofErr w:type="spellEnd"/>
            <w:r>
              <w:rPr>
                <w:rFonts w:ascii="Times New Roman" w:hAnsi="Times New Roman" w:cs="Times New Roman"/>
                <w:color w:val="FF0000"/>
              </w:rPr>
              <w:t>, Chairperson of J</w:t>
            </w:r>
            <w:r>
              <w:rPr>
                <w:rFonts w:ascii="Times New Roman" w:hAnsi="Times New Roman" w:cs="Times New Roman" w:hint="eastAsia"/>
                <w:color w:val="FF0000"/>
              </w:rPr>
              <w:t>i</w:t>
            </w:r>
            <w:r>
              <w:rPr>
                <w:rFonts w:ascii="Times New Roman" w:hAnsi="Times New Roman" w:cs="Times New Roman"/>
                <w:color w:val="FF0000"/>
              </w:rPr>
              <w:t xml:space="preserve">lin University Council(TBC) </w:t>
            </w:r>
          </w:p>
          <w:p w:rsidR="004D52B8" w:rsidRDefault="00E57398">
            <w:pPr>
              <w:pStyle w:val="a9"/>
              <w:numPr>
                <w:ilvl w:val="0"/>
                <w:numId w:val="3"/>
              </w:numPr>
              <w:spacing w:line="300" w:lineRule="exact"/>
              <w:ind w:firstLineChars="0"/>
              <w:rPr>
                <w:rFonts w:ascii="Times New Roman" w:eastAsia="楷体" w:hAnsi="Times New Roman" w:cs="Times New Roman"/>
                <w:color w:val="FF0000"/>
              </w:rPr>
            </w:pPr>
            <w:bookmarkStart w:id="1" w:name="OLE_LINK11"/>
            <w:bookmarkStart w:id="2" w:name="OLE_LINK12"/>
            <w:r>
              <w:rPr>
                <w:rFonts w:ascii="Times New Roman" w:eastAsia="楷体" w:hAnsi="Times New Roman" w:cs="Times New Roman"/>
                <w:color w:val="FF0000"/>
              </w:rPr>
              <w:t>Speech by</w:t>
            </w:r>
            <w:bookmarkEnd w:id="1"/>
            <w:bookmarkEnd w:id="2"/>
            <w:r>
              <w:rPr>
                <w:rFonts w:ascii="Times New Roman" w:eastAsia="楷体" w:hAnsi="Times New Roman" w:cs="Times New Roman"/>
                <w:color w:val="FF0000"/>
              </w:rPr>
              <w:t xml:space="preserve"> </w:t>
            </w:r>
            <w:r>
              <w:rPr>
                <w:rFonts w:ascii="Times New Roman" w:eastAsia="楷体" w:hAnsi="Times New Roman" w:cs="Times New Roman" w:hint="eastAsia"/>
                <w:color w:val="FF0000"/>
              </w:rPr>
              <w:t xml:space="preserve">leader of </w:t>
            </w:r>
            <w:r>
              <w:rPr>
                <w:rFonts w:ascii="Times New Roman" w:hAnsi="Times New Roman" w:cs="Times New Roman"/>
                <w:color w:val="FF0000"/>
              </w:rPr>
              <w:t>ASEAN-China Centre (TBC)</w:t>
            </w:r>
          </w:p>
          <w:p w:rsidR="004D52B8" w:rsidRDefault="00E57398">
            <w:pPr>
              <w:pStyle w:val="a9"/>
              <w:numPr>
                <w:ilvl w:val="0"/>
                <w:numId w:val="3"/>
              </w:numPr>
              <w:spacing w:line="300" w:lineRule="exact"/>
              <w:ind w:firstLineChars="0"/>
              <w:rPr>
                <w:rFonts w:ascii="Times New Roman" w:eastAsia="楷体" w:hAnsi="Times New Roman" w:cs="Times New Roman"/>
                <w:color w:val="FF0000"/>
              </w:rPr>
            </w:pPr>
            <w:r>
              <w:rPr>
                <w:rFonts w:ascii="Times New Roman" w:eastAsia="楷体" w:hAnsi="Times New Roman" w:cs="Times New Roman"/>
                <w:color w:val="FF0000"/>
              </w:rPr>
              <w:t>Speech by Senior Officer from Ministry of Education</w:t>
            </w:r>
            <w:r>
              <w:rPr>
                <w:rFonts w:ascii="Times New Roman" w:eastAsia="楷体" w:hAnsi="Times New Roman" w:cs="Times New Roman" w:hint="eastAsia"/>
                <w:color w:val="FF0000"/>
              </w:rPr>
              <w:t xml:space="preserve"> (TBC)</w:t>
            </w:r>
          </w:p>
          <w:p w:rsidR="004D52B8" w:rsidRDefault="00E57398">
            <w:pPr>
              <w:pStyle w:val="a9"/>
              <w:numPr>
                <w:ilvl w:val="0"/>
                <w:numId w:val="3"/>
              </w:numPr>
              <w:spacing w:line="300" w:lineRule="exact"/>
              <w:ind w:firstLineChars="0"/>
              <w:rPr>
                <w:rFonts w:ascii="Times New Roman" w:eastAsia="楷体" w:hAnsi="Times New Roman" w:cs="Times New Roman"/>
              </w:rPr>
            </w:pPr>
            <w:r>
              <w:rPr>
                <w:rFonts w:ascii="Times New Roman" w:hAnsi="Times New Roman" w:cs="Times New Roman"/>
              </w:rPr>
              <w:t>Speech by the representative</w:t>
            </w:r>
            <w:r>
              <w:rPr>
                <w:rFonts w:ascii="Times New Roman" w:hAnsi="Times New Roman" w:cs="Times New Roman"/>
              </w:rPr>
              <w:t xml:space="preserve"> of the campers</w:t>
            </w:r>
          </w:p>
          <w:p w:rsidR="004D52B8" w:rsidRDefault="00E57398">
            <w:pPr>
              <w:pStyle w:val="a9"/>
              <w:numPr>
                <w:ilvl w:val="0"/>
                <w:numId w:val="3"/>
              </w:numPr>
              <w:spacing w:line="300" w:lineRule="exact"/>
              <w:ind w:firstLineChars="0"/>
              <w:rPr>
                <w:rFonts w:ascii="Times New Roman" w:eastAsia="楷体" w:hAnsi="Times New Roman" w:cs="Times New Roman"/>
              </w:rPr>
            </w:pPr>
            <w:r>
              <w:rPr>
                <w:rFonts w:ascii="Times New Roman" w:hAnsi="Times New Roman" w:cs="Times New Roman"/>
              </w:rPr>
              <w:t>Speech by the representative of the volunteers from Jilin University</w:t>
            </w:r>
          </w:p>
          <w:p w:rsidR="004D52B8" w:rsidRDefault="00E57398">
            <w:pPr>
              <w:pStyle w:val="a9"/>
              <w:numPr>
                <w:ilvl w:val="0"/>
                <w:numId w:val="3"/>
              </w:numPr>
              <w:spacing w:line="300" w:lineRule="exact"/>
              <w:ind w:firstLineChars="0"/>
              <w:rPr>
                <w:rFonts w:ascii="Times New Roman" w:eastAsia="楷体" w:hAnsi="Times New Roman" w:cs="Times New Roman"/>
              </w:rPr>
            </w:pPr>
            <w:r>
              <w:rPr>
                <w:rFonts w:ascii="Times New Roman" w:hAnsi="Times New Roman" w:cs="Times New Roman"/>
              </w:rPr>
              <w:t xml:space="preserve">Yang </w:t>
            </w:r>
            <w:proofErr w:type="spellStart"/>
            <w:r>
              <w:rPr>
                <w:rFonts w:ascii="Times New Roman" w:hAnsi="Times New Roman" w:cs="Times New Roman"/>
              </w:rPr>
              <w:t>Zhenbin</w:t>
            </w:r>
            <w:proofErr w:type="spellEnd"/>
            <w:r>
              <w:rPr>
                <w:rFonts w:ascii="Times New Roman" w:hAnsi="Times New Roman" w:cs="Times New Roman"/>
              </w:rPr>
              <w:t xml:space="preserve"> announces the beginning of the 2017 ASEAN-China Youth Winter Camp (TBC)</w:t>
            </w:r>
          </w:p>
          <w:p w:rsidR="004D52B8" w:rsidRDefault="00E57398">
            <w:pPr>
              <w:pStyle w:val="a9"/>
              <w:numPr>
                <w:ilvl w:val="0"/>
                <w:numId w:val="3"/>
              </w:numPr>
              <w:spacing w:line="300" w:lineRule="exact"/>
              <w:ind w:firstLineChars="0"/>
              <w:rPr>
                <w:rFonts w:ascii="Times New Roman" w:eastAsia="楷体" w:hAnsi="Times New Roman" w:cs="Times New Roman"/>
              </w:rPr>
            </w:pPr>
            <w:r>
              <w:rPr>
                <w:rFonts w:ascii="Times New Roman" w:eastAsia="楷体" w:hAnsi="Times New Roman" w:cs="Times New Roman"/>
              </w:rPr>
              <w:t xml:space="preserve">Yang </w:t>
            </w:r>
            <w:proofErr w:type="spellStart"/>
            <w:r>
              <w:rPr>
                <w:rFonts w:ascii="Times New Roman" w:eastAsia="楷体" w:hAnsi="Times New Roman" w:cs="Times New Roman"/>
              </w:rPr>
              <w:t>Zhenbin</w:t>
            </w:r>
            <w:proofErr w:type="spellEnd"/>
            <w:r>
              <w:rPr>
                <w:rFonts w:ascii="Times New Roman" w:eastAsia="楷体" w:hAnsi="Times New Roman" w:cs="Times New Roman"/>
              </w:rPr>
              <w:t xml:space="preserve"> and </w:t>
            </w:r>
            <w:r>
              <w:rPr>
                <w:rFonts w:ascii="Times New Roman" w:eastAsia="楷体" w:hAnsi="Times New Roman" w:cs="Times New Roman" w:hint="eastAsia"/>
              </w:rPr>
              <w:t>leader of ASEAN-China Centre</w:t>
            </w:r>
            <w:r>
              <w:rPr>
                <w:rFonts w:ascii="Times New Roman" w:eastAsia="楷体" w:hAnsi="Times New Roman" w:cs="Times New Roman"/>
              </w:rPr>
              <w:t xml:space="preserve"> granted the camp </w:t>
            </w:r>
            <w:r>
              <w:rPr>
                <w:rFonts w:ascii="Times New Roman" w:eastAsia="楷体" w:hAnsi="Times New Roman" w:cs="Times New Roman"/>
              </w:rPr>
              <w:lastRenderedPageBreak/>
              <w:t>flag to the representat</w:t>
            </w:r>
            <w:r>
              <w:rPr>
                <w:rFonts w:ascii="Times New Roman" w:eastAsia="楷体" w:hAnsi="Times New Roman" w:cs="Times New Roman"/>
              </w:rPr>
              <w:t>ive of campers</w:t>
            </w:r>
          </w:p>
          <w:p w:rsidR="004D52B8" w:rsidRDefault="00E57398">
            <w:pPr>
              <w:pStyle w:val="a9"/>
              <w:numPr>
                <w:ilvl w:val="0"/>
                <w:numId w:val="3"/>
              </w:numPr>
              <w:spacing w:line="300" w:lineRule="exact"/>
              <w:ind w:firstLineChars="0"/>
              <w:rPr>
                <w:rFonts w:ascii="Times New Roman" w:eastAsia="楷体" w:hAnsi="Times New Roman" w:cs="Times New Roman"/>
              </w:rPr>
            </w:pPr>
            <w:r>
              <w:rPr>
                <w:rFonts w:ascii="Times New Roman" w:eastAsia="楷体" w:hAnsi="Times New Roman" w:cs="Times New Roman"/>
              </w:rPr>
              <w:t>Group photo</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12:00-13:30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Welcome luncheon</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14:00-16:30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Themed academic exchange activity:</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 xml:space="preserve"> Jilin University Impression</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(To make the campers know more about Jilin University by campus tour, video show and photos show)</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18:00-19:30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Special artistic performance</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restart"/>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Dec. 23 Saturday</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sz w:val="18"/>
                <w:szCs w:val="18"/>
              </w:rPr>
              <w:t>（</w:t>
            </w:r>
            <w:r>
              <w:rPr>
                <w:rFonts w:ascii="Times New Roman" w:eastAsia="楷体" w:hAnsi="Times New Roman" w:cs="Times New Roman"/>
                <w:sz w:val="18"/>
                <w:szCs w:val="18"/>
              </w:rPr>
              <w:t>Changchun</w:t>
            </w:r>
            <w:r>
              <w:rPr>
                <w:rFonts w:ascii="Times New Roman" w:eastAsia="楷体" w:hAnsi="Times New Roman" w:cs="Times New Roman"/>
                <w:sz w:val="18"/>
                <w:szCs w:val="18"/>
              </w:rPr>
              <w:t>）</w:t>
            </w:r>
            <w:r>
              <w:rPr>
                <w:rFonts w:ascii="Times New Roman" w:eastAsia="楷体" w:hAnsi="Times New Roman" w:cs="Times New Roman"/>
              </w:rPr>
              <w:t xml:space="preserve"> </w:t>
            </w:r>
          </w:p>
          <w:p w:rsidR="004D52B8" w:rsidRDefault="004D52B8">
            <w:pPr>
              <w:spacing w:line="300" w:lineRule="exact"/>
              <w:jc w:val="center"/>
              <w:rPr>
                <w:rFonts w:ascii="Times New Roman" w:eastAsia="楷体" w:hAnsi="Times New Roman" w:cs="Times New Roman"/>
                <w:b/>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7:00-8:30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Breakfast</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1035"/>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8:30-11:30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Themed academic exchanges</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w:t>
            </w:r>
            <w:r>
              <w:rPr>
                <w:rFonts w:ascii="Times New Roman" w:hAnsi="Times New Roman" w:cs="Times New Roman"/>
              </w:rPr>
              <w:t xml:space="preserve">Divide campers into different groups based on their major provided in the registration information. In the meantime, arrange faculty </w:t>
            </w:r>
            <w:r>
              <w:rPr>
                <w:rFonts w:ascii="Times New Roman" w:hAnsi="Times New Roman" w:cs="Times New Roman"/>
              </w:rPr>
              <w:t>and students in corresponding disciplines to participate in the academic exchange day activity</w:t>
            </w:r>
            <w:r>
              <w:rPr>
                <w:rFonts w:ascii="Times New Roman" w:hAnsi="Times New Roman" w:cs="Times New Roman"/>
              </w:rPr>
              <w:t>）</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12:00-13:30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Lunch</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96"/>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14:00-16:30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Themed academic exchanges</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(Arrange general lectures based on different majors of campers</w:t>
            </w:r>
            <w:r>
              <w:rPr>
                <w:rFonts w:ascii="Times New Roman" w:eastAsia="楷体" w:hAnsi="Times New Roman" w:cs="Times New Roman"/>
              </w:rPr>
              <w:t>）</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17:00-18:00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Dinner</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626"/>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19:00-21:00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Campers’ get-together party</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restart"/>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 xml:space="preserve">Dec. 24 </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Sunday</w:t>
            </w:r>
          </w:p>
          <w:p w:rsidR="004D52B8" w:rsidRDefault="00E57398">
            <w:pPr>
              <w:spacing w:line="300" w:lineRule="exact"/>
              <w:jc w:val="center"/>
              <w:rPr>
                <w:rFonts w:ascii="Times New Roman" w:eastAsia="楷体" w:hAnsi="Times New Roman" w:cs="Times New Roman"/>
                <w:b/>
              </w:rPr>
            </w:pPr>
            <w:r>
              <w:rPr>
                <w:rFonts w:ascii="Times New Roman" w:eastAsia="楷体" w:hAnsi="Times New Roman" w:cs="Times New Roman"/>
                <w:sz w:val="18"/>
                <w:szCs w:val="18"/>
              </w:rPr>
              <w:t>（</w:t>
            </w:r>
            <w:r>
              <w:rPr>
                <w:rFonts w:ascii="Times New Roman" w:eastAsia="楷体" w:hAnsi="Times New Roman" w:cs="Times New Roman"/>
                <w:sz w:val="18"/>
                <w:szCs w:val="18"/>
              </w:rPr>
              <w:t>Changchun</w:t>
            </w:r>
            <w:r>
              <w:rPr>
                <w:rFonts w:ascii="Times New Roman" w:eastAsia="楷体" w:hAnsi="Times New Roman" w:cs="Times New Roman"/>
                <w:sz w:val="18"/>
                <w:szCs w:val="18"/>
              </w:rPr>
              <w:t>）</w:t>
            </w: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7:00-8:30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Breakfast</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9:00-11:00</w:t>
            </w:r>
          </w:p>
        </w:tc>
        <w:tc>
          <w:tcPr>
            <w:tcW w:w="4494" w:type="dxa"/>
            <w:vAlign w:val="center"/>
          </w:tcPr>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Tour of the</w:t>
            </w:r>
            <w:r>
              <w:rPr>
                <w:rFonts w:ascii="Times New Roman" w:hAnsi="Times New Roman" w:cs="Times New Roman"/>
              </w:rPr>
              <w:t xml:space="preserve"> Museum of the Imperial Palace of the Manchu State</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13:30-14:30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Lunch</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15:00-16:30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Tour of famous enterprises</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lastRenderedPageBreak/>
              <w:t>(</w:t>
            </w:r>
            <w:proofErr w:type="spellStart"/>
            <w:r>
              <w:rPr>
                <w:rFonts w:ascii="Times New Roman" w:eastAsia="楷体" w:hAnsi="Times New Roman" w:cs="Times New Roman"/>
              </w:rPr>
              <w:t>Lintian</w:t>
            </w:r>
            <w:proofErr w:type="spellEnd"/>
            <w:r>
              <w:rPr>
                <w:rFonts w:ascii="Times New Roman" w:eastAsia="楷体" w:hAnsi="Times New Roman" w:cs="Times New Roman"/>
              </w:rPr>
              <w:t xml:space="preserve"> Maker VR Creative </w:t>
            </w:r>
            <w:r>
              <w:rPr>
                <w:rFonts w:ascii="Times New Roman" w:eastAsia="楷体" w:hAnsi="Times New Roman" w:cs="Times New Roman"/>
              </w:rPr>
              <w:t>Industry Park)</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17:00-18:00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Home visits</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(Visit to home of native volunteer of Changchun City)</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18:00-19:30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North Korean style food</w:t>
            </w:r>
          </w:p>
        </w:tc>
        <w:tc>
          <w:tcPr>
            <w:tcW w:w="1370" w:type="dxa"/>
            <w:vAlign w:val="center"/>
          </w:tcPr>
          <w:p w:rsidR="004D52B8" w:rsidRDefault="00E57398">
            <w:pPr>
              <w:spacing w:line="300" w:lineRule="exact"/>
              <w:jc w:val="center"/>
              <w:rPr>
                <w:rFonts w:ascii="Times New Roman" w:eastAsia="楷体" w:hAnsi="Times New Roman" w:cs="Times New Roman"/>
              </w:rPr>
            </w:pPr>
            <w:proofErr w:type="spellStart"/>
            <w:r>
              <w:rPr>
                <w:rFonts w:ascii="Times New Roman" w:eastAsia="楷体" w:hAnsi="Times New Roman" w:cs="Times New Roman"/>
              </w:rPr>
              <w:t>Ren</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Feng</w:t>
            </w:r>
            <w:proofErr w:type="spellEnd"/>
            <w:r>
              <w:rPr>
                <w:rFonts w:ascii="Times New Roman" w:eastAsia="楷体" w:hAnsi="Times New Roman" w:cs="Times New Roman"/>
              </w:rPr>
              <w:t xml:space="preserve"> </w:t>
            </w:r>
            <w:proofErr w:type="spellStart"/>
            <w:r>
              <w:rPr>
                <w:rFonts w:ascii="Times New Roman" w:eastAsia="楷体" w:hAnsi="Times New Roman" w:cs="Times New Roman"/>
              </w:rPr>
              <w:t>Ge</w:t>
            </w:r>
            <w:proofErr w:type="spellEnd"/>
          </w:p>
        </w:tc>
      </w:tr>
      <w:tr w:rsidR="004D52B8">
        <w:trPr>
          <w:trHeight w:val="560"/>
        </w:trPr>
        <w:tc>
          <w:tcPr>
            <w:tcW w:w="1413" w:type="dxa"/>
            <w:vMerge w:val="restart"/>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Dec. 25</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Monday</w:t>
            </w:r>
          </w:p>
          <w:p w:rsidR="004D52B8" w:rsidRDefault="00E57398">
            <w:pPr>
              <w:spacing w:line="300" w:lineRule="exact"/>
              <w:jc w:val="center"/>
              <w:rPr>
                <w:rFonts w:ascii="Times New Roman" w:eastAsia="楷体" w:hAnsi="Times New Roman" w:cs="Times New Roman"/>
                <w:sz w:val="18"/>
                <w:szCs w:val="18"/>
              </w:rPr>
            </w:pPr>
            <w:r>
              <w:rPr>
                <w:rFonts w:ascii="Times New Roman" w:eastAsia="楷体" w:hAnsi="Times New Roman" w:cs="Times New Roman"/>
                <w:sz w:val="18"/>
                <w:szCs w:val="18"/>
              </w:rPr>
              <w:t>（</w:t>
            </w:r>
            <w:r>
              <w:rPr>
                <w:rFonts w:ascii="Times New Roman" w:eastAsia="楷体" w:hAnsi="Times New Roman" w:cs="Times New Roman"/>
                <w:sz w:val="18"/>
                <w:szCs w:val="18"/>
              </w:rPr>
              <w:t>Changchun</w:t>
            </w:r>
            <w:r>
              <w:rPr>
                <w:rFonts w:ascii="Times New Roman" w:eastAsia="楷体" w:hAnsi="Times New Roman" w:cs="Times New Roman"/>
                <w:sz w:val="18"/>
                <w:szCs w:val="18"/>
              </w:rPr>
              <w:t>）</w:t>
            </w:r>
          </w:p>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7:00-8:30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Breakfast</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9:30-11:30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 xml:space="preserve">Skiing at </w:t>
            </w:r>
            <w:proofErr w:type="spellStart"/>
            <w:r>
              <w:rPr>
                <w:rFonts w:ascii="Times New Roman" w:eastAsia="楷体" w:hAnsi="Times New Roman" w:cs="Times New Roman"/>
              </w:rPr>
              <w:t>Jingyue</w:t>
            </w:r>
            <w:proofErr w:type="spellEnd"/>
            <w:r>
              <w:rPr>
                <w:rFonts w:ascii="Times New Roman" w:eastAsia="楷体" w:hAnsi="Times New Roman" w:cs="Times New Roman"/>
              </w:rPr>
              <w:t xml:space="preserve"> Pool National Park</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12:00-13:30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Lunch</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15:00-18:00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Wrap-up presentation of the winter camp and the closing ceremony</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1. Wrap-up presentation by group (Duration: 10 minutes, Modus: self-selected, Content: feelings of exchange experiences in Jilin University, all the things fe</w:t>
            </w:r>
            <w:r>
              <w:rPr>
                <w:rFonts w:ascii="Times New Roman" w:eastAsia="楷体" w:hAnsi="Times New Roman" w:cs="Times New Roman"/>
              </w:rPr>
              <w:t>lt during the activities in Changchun)</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2.Awarding the camp certificates</w:t>
            </w:r>
          </w:p>
          <w:p w:rsidR="004D52B8" w:rsidRDefault="00E57398">
            <w:pPr>
              <w:spacing w:line="300" w:lineRule="exact"/>
              <w:rPr>
                <w:rFonts w:ascii="Times New Roman" w:eastAsia="楷体" w:hAnsi="Times New Roman" w:cs="Times New Roman"/>
              </w:rPr>
            </w:pPr>
            <w:r>
              <w:rPr>
                <w:rFonts w:ascii="Times New Roman" w:eastAsia="楷体" w:hAnsi="Times New Roman" w:cs="Times New Roman"/>
              </w:rPr>
              <w:t>3. Speech by the senior officer</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18:30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Farewell dinner party</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restart"/>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Dec.26</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Tuesday</w:t>
            </w:r>
          </w:p>
          <w:p w:rsidR="004D52B8" w:rsidRDefault="00E57398">
            <w:pPr>
              <w:spacing w:line="300" w:lineRule="exact"/>
              <w:jc w:val="center"/>
              <w:rPr>
                <w:rFonts w:ascii="Times New Roman" w:eastAsia="楷体" w:hAnsi="Times New Roman" w:cs="Times New Roman"/>
                <w:sz w:val="18"/>
                <w:szCs w:val="18"/>
              </w:rPr>
            </w:pPr>
            <w:r>
              <w:rPr>
                <w:rFonts w:ascii="Times New Roman" w:eastAsia="楷体" w:hAnsi="Times New Roman" w:cs="Times New Roman"/>
                <w:sz w:val="18"/>
                <w:szCs w:val="18"/>
              </w:rPr>
              <w:t>（</w:t>
            </w:r>
            <w:r>
              <w:rPr>
                <w:rFonts w:ascii="Times New Roman" w:eastAsia="楷体" w:hAnsi="Times New Roman" w:cs="Times New Roman"/>
                <w:sz w:val="18"/>
                <w:szCs w:val="18"/>
              </w:rPr>
              <w:t>Harbin</w:t>
            </w:r>
            <w:r>
              <w:rPr>
                <w:rFonts w:ascii="Times New Roman" w:eastAsia="楷体" w:hAnsi="Times New Roman" w:cs="Times New Roman"/>
                <w:sz w:val="18"/>
                <w:szCs w:val="18"/>
              </w:rPr>
              <w:t>）</w:t>
            </w:r>
          </w:p>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7:00-8:00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Breakfast</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8:00-12:00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Leaving for Harbin</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12:30-13:30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Lunch</w:t>
            </w:r>
          </w:p>
        </w:tc>
        <w:tc>
          <w:tcPr>
            <w:tcW w:w="1370" w:type="dxa"/>
            <w:vAlign w:val="center"/>
          </w:tcPr>
          <w:p w:rsidR="004D52B8" w:rsidRDefault="00E57398">
            <w:pPr>
              <w:spacing w:line="300" w:lineRule="exact"/>
              <w:jc w:val="center"/>
              <w:rPr>
                <w:rFonts w:ascii="Times New Roman" w:eastAsia="楷体" w:hAnsi="Times New Roman" w:cs="Times New Roman"/>
              </w:rPr>
            </w:pPr>
            <w:proofErr w:type="spellStart"/>
            <w:r>
              <w:rPr>
                <w:rFonts w:ascii="Times New Roman" w:eastAsia="楷体" w:hAnsi="Times New Roman" w:cs="Times New Roman"/>
              </w:rPr>
              <w:t>Zhengyang</w:t>
            </w:r>
            <w:proofErr w:type="spellEnd"/>
            <w:r>
              <w:rPr>
                <w:rFonts w:ascii="Times New Roman" w:eastAsia="楷体" w:hAnsi="Times New Roman" w:cs="Times New Roman"/>
              </w:rPr>
              <w:t xml:space="preserve"> Restaurant</w:t>
            </w: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14:00-16:00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Tour of the Siberia Tiger Park</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17:30-18:30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Dinner</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19:00-21:00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Tour of the Ice-snow World</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restart"/>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Dec.27</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lastRenderedPageBreak/>
              <w:t>Wednesday</w:t>
            </w:r>
          </w:p>
          <w:p w:rsidR="004D52B8" w:rsidRDefault="00E57398">
            <w:pPr>
              <w:spacing w:line="300" w:lineRule="exact"/>
              <w:jc w:val="center"/>
              <w:rPr>
                <w:rFonts w:ascii="Times New Roman" w:eastAsia="楷体" w:hAnsi="Times New Roman" w:cs="Times New Roman"/>
                <w:sz w:val="18"/>
                <w:szCs w:val="18"/>
              </w:rPr>
            </w:pPr>
            <w:r>
              <w:rPr>
                <w:rFonts w:ascii="Times New Roman" w:eastAsia="楷体" w:hAnsi="Times New Roman" w:cs="Times New Roman"/>
                <w:sz w:val="18"/>
                <w:szCs w:val="18"/>
              </w:rPr>
              <w:t>（</w:t>
            </w:r>
            <w:r>
              <w:rPr>
                <w:rFonts w:ascii="Times New Roman" w:eastAsia="楷体" w:hAnsi="Times New Roman" w:cs="Times New Roman"/>
                <w:sz w:val="18"/>
                <w:szCs w:val="18"/>
              </w:rPr>
              <w:t>Harbin</w:t>
            </w:r>
            <w:r>
              <w:rPr>
                <w:rFonts w:ascii="Times New Roman" w:eastAsia="楷体" w:hAnsi="Times New Roman" w:cs="Times New Roman"/>
                <w:sz w:val="18"/>
                <w:szCs w:val="18"/>
              </w:rPr>
              <w:t>）</w:t>
            </w:r>
          </w:p>
          <w:p w:rsidR="004D52B8" w:rsidRDefault="004D52B8">
            <w:pPr>
              <w:spacing w:line="300" w:lineRule="exact"/>
              <w:jc w:val="center"/>
              <w:rPr>
                <w:rFonts w:ascii="Times New Roman" w:eastAsia="楷体" w:hAnsi="Times New Roman" w:cs="Times New Roman"/>
              </w:rPr>
            </w:pPr>
          </w:p>
          <w:p w:rsidR="004D52B8" w:rsidRDefault="004D52B8">
            <w:pPr>
              <w:spacing w:line="300" w:lineRule="exact"/>
              <w:jc w:val="center"/>
              <w:rPr>
                <w:rFonts w:ascii="Times New Roman" w:eastAsia="楷体" w:hAnsi="Times New Roman" w:cs="Times New Roman"/>
                <w:b/>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lastRenderedPageBreak/>
              <w:t>7:00-8:00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Breakfast</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9:00-11:00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Tour of the snow sculptures at the Sun Island</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restart"/>
            <w:vAlign w:val="center"/>
          </w:tcPr>
          <w:p w:rsidR="004D52B8" w:rsidRDefault="004D52B8">
            <w:pPr>
              <w:spacing w:line="300" w:lineRule="exact"/>
              <w:jc w:val="center"/>
              <w:rPr>
                <w:rFonts w:ascii="Times New Roman" w:eastAsia="楷体" w:hAnsi="Times New Roman" w:cs="Times New Roman"/>
                <w:sz w:val="21"/>
                <w:szCs w:val="21"/>
              </w:rPr>
            </w:pPr>
          </w:p>
        </w:tc>
        <w:tc>
          <w:tcPr>
            <w:tcW w:w="1276" w:type="dxa"/>
            <w:vAlign w:val="center"/>
          </w:tcPr>
          <w:p w:rsidR="004D52B8" w:rsidRDefault="00E57398">
            <w:pPr>
              <w:spacing w:line="300" w:lineRule="exact"/>
              <w:rPr>
                <w:rFonts w:ascii="Times New Roman" w:eastAsia="楷体" w:hAnsi="Times New Roman" w:cs="Times New Roman"/>
                <w:sz w:val="21"/>
                <w:szCs w:val="21"/>
              </w:rPr>
            </w:pPr>
            <w:r>
              <w:rPr>
                <w:rFonts w:ascii="Times New Roman" w:eastAsia="楷体" w:hAnsi="Times New Roman" w:cs="Times New Roman"/>
                <w:sz w:val="21"/>
                <w:szCs w:val="21"/>
              </w:rPr>
              <w:t>12:00-13:00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Lunch</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13:30-17:00</w:t>
            </w:r>
          </w:p>
        </w:tc>
        <w:tc>
          <w:tcPr>
            <w:tcW w:w="4494" w:type="dxa"/>
            <w:vAlign w:val="center"/>
          </w:tcPr>
          <w:p w:rsidR="004D52B8" w:rsidRDefault="00E57398">
            <w:pPr>
              <w:spacing w:line="300" w:lineRule="exact"/>
              <w:jc w:val="center"/>
              <w:rPr>
                <w:rFonts w:ascii="Times New Roman" w:eastAsia="楷体" w:hAnsi="Times New Roman" w:cs="Times New Roman"/>
              </w:rPr>
            </w:pPr>
            <w:proofErr w:type="spellStart"/>
            <w:r>
              <w:rPr>
                <w:rFonts w:ascii="Times New Roman" w:eastAsia="楷体" w:hAnsi="Times New Roman" w:cs="Times New Roman"/>
              </w:rPr>
              <w:t>Zhongyang</w:t>
            </w:r>
            <w:proofErr w:type="spellEnd"/>
            <w:r>
              <w:rPr>
                <w:rFonts w:ascii="Times New Roman" w:eastAsia="楷体" w:hAnsi="Times New Roman" w:cs="Times New Roman"/>
              </w:rPr>
              <w:t xml:space="preserve"> Street, cultural experience at the Saint Sophia Cathedral</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Merge/>
            <w:vAlign w:val="center"/>
          </w:tcPr>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sz w:val="21"/>
                <w:szCs w:val="21"/>
              </w:rPr>
              <w:t>17:30-19:00</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Russian formal dinner</w:t>
            </w:r>
          </w:p>
        </w:tc>
        <w:tc>
          <w:tcPr>
            <w:tcW w:w="1370" w:type="dxa"/>
            <w:vAlign w:val="center"/>
          </w:tcPr>
          <w:p w:rsidR="004D52B8" w:rsidRDefault="004D52B8">
            <w:pPr>
              <w:spacing w:line="300" w:lineRule="exact"/>
              <w:rPr>
                <w:rFonts w:ascii="Times New Roman" w:eastAsia="楷体" w:hAnsi="Times New Roman" w:cs="Times New Roman"/>
              </w:rPr>
            </w:pPr>
          </w:p>
        </w:tc>
      </w:tr>
      <w:tr w:rsidR="004D52B8">
        <w:trPr>
          <w:trHeight w:val="560"/>
        </w:trPr>
        <w:tc>
          <w:tcPr>
            <w:tcW w:w="1413"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Dec.28</w:t>
            </w:r>
          </w:p>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Thursday</w:t>
            </w:r>
          </w:p>
          <w:p w:rsidR="004D52B8" w:rsidRDefault="00E57398">
            <w:pPr>
              <w:spacing w:line="300" w:lineRule="exact"/>
              <w:jc w:val="center"/>
              <w:rPr>
                <w:rFonts w:ascii="Times New Roman" w:eastAsia="楷体" w:hAnsi="Times New Roman" w:cs="Times New Roman"/>
                <w:sz w:val="18"/>
                <w:szCs w:val="18"/>
              </w:rPr>
            </w:pPr>
            <w:r>
              <w:rPr>
                <w:rFonts w:ascii="Times New Roman" w:eastAsia="楷体" w:hAnsi="Times New Roman" w:cs="Times New Roman"/>
                <w:sz w:val="18"/>
                <w:szCs w:val="18"/>
              </w:rPr>
              <w:t>（</w:t>
            </w:r>
            <w:r>
              <w:rPr>
                <w:rFonts w:ascii="Times New Roman" w:eastAsia="楷体" w:hAnsi="Times New Roman" w:cs="Times New Roman"/>
                <w:sz w:val="18"/>
                <w:szCs w:val="18"/>
              </w:rPr>
              <w:t>Harbin</w:t>
            </w:r>
            <w:r>
              <w:rPr>
                <w:rFonts w:ascii="Times New Roman" w:eastAsia="楷体" w:hAnsi="Times New Roman" w:cs="Times New Roman"/>
                <w:sz w:val="18"/>
                <w:szCs w:val="18"/>
              </w:rPr>
              <w:t>）</w:t>
            </w:r>
          </w:p>
          <w:p w:rsidR="004D52B8" w:rsidRDefault="004D52B8">
            <w:pPr>
              <w:spacing w:line="300" w:lineRule="exact"/>
              <w:jc w:val="center"/>
              <w:rPr>
                <w:rFonts w:ascii="Times New Roman" w:eastAsia="楷体" w:hAnsi="Times New Roman" w:cs="Times New Roman"/>
              </w:rPr>
            </w:pPr>
          </w:p>
        </w:tc>
        <w:tc>
          <w:tcPr>
            <w:tcW w:w="1276" w:type="dxa"/>
            <w:vAlign w:val="center"/>
          </w:tcPr>
          <w:p w:rsidR="004D52B8" w:rsidRDefault="00E57398">
            <w:pPr>
              <w:spacing w:line="300" w:lineRule="exact"/>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The whole</w:t>
            </w:r>
            <w:r>
              <w:rPr>
                <w:rFonts w:ascii="Times New Roman" w:eastAsia="楷体" w:hAnsi="Times New Roman" w:cs="Times New Roman"/>
                <w:sz w:val="21"/>
                <w:szCs w:val="21"/>
              </w:rPr>
              <w:t xml:space="preserve"> Day</w:t>
            </w:r>
          </w:p>
        </w:tc>
        <w:tc>
          <w:tcPr>
            <w:tcW w:w="4494" w:type="dxa"/>
            <w:vAlign w:val="center"/>
          </w:tcPr>
          <w:p w:rsidR="004D52B8" w:rsidRDefault="00E57398">
            <w:pPr>
              <w:spacing w:line="300" w:lineRule="exact"/>
              <w:jc w:val="center"/>
              <w:rPr>
                <w:rFonts w:ascii="Times New Roman" w:eastAsia="楷体" w:hAnsi="Times New Roman" w:cs="Times New Roman"/>
              </w:rPr>
            </w:pPr>
            <w:r>
              <w:rPr>
                <w:rFonts w:ascii="Times New Roman" w:eastAsia="楷体" w:hAnsi="Times New Roman" w:cs="Times New Roman"/>
              </w:rPr>
              <w:t>Farewell in Harbin</w:t>
            </w:r>
          </w:p>
        </w:tc>
        <w:tc>
          <w:tcPr>
            <w:tcW w:w="1370" w:type="dxa"/>
            <w:vAlign w:val="center"/>
          </w:tcPr>
          <w:p w:rsidR="004D52B8" w:rsidRDefault="004D52B8">
            <w:pPr>
              <w:spacing w:line="300" w:lineRule="exact"/>
              <w:rPr>
                <w:rFonts w:ascii="Times New Roman" w:eastAsia="楷体" w:hAnsi="Times New Roman" w:cs="Times New Roman"/>
              </w:rPr>
            </w:pPr>
          </w:p>
        </w:tc>
      </w:tr>
    </w:tbl>
    <w:p w:rsidR="004D52B8" w:rsidRDefault="004D52B8">
      <w:pPr>
        <w:spacing w:line="300" w:lineRule="exact"/>
        <w:rPr>
          <w:rFonts w:ascii="Times New Roman" w:hAnsi="Times New Roman" w:cs="Times New Roman"/>
        </w:rPr>
      </w:pPr>
    </w:p>
    <w:sectPr w:rsidR="004D52B8">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98" w:rsidRDefault="00E57398">
      <w:pPr>
        <w:spacing w:after="0" w:line="240" w:lineRule="auto"/>
      </w:pPr>
      <w:r>
        <w:separator/>
      </w:r>
    </w:p>
  </w:endnote>
  <w:endnote w:type="continuationSeparator" w:id="0">
    <w:p w:rsidR="00E57398" w:rsidRDefault="00E5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微软雅黑"/>
    <w:charset w:val="50"/>
    <w:family w:val="auto"/>
    <w:pitch w:val="default"/>
    <w:sig w:usb0="00000000" w:usb1="00000000" w:usb2="00000010" w:usb3="00000000" w:csb0="003E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414"/>
      <w:docPartObj>
        <w:docPartGallery w:val="AutoText"/>
      </w:docPartObj>
    </w:sdtPr>
    <w:sdtEndPr/>
    <w:sdtContent>
      <w:p w:rsidR="004D52B8" w:rsidRDefault="00E57398">
        <w:pPr>
          <w:pStyle w:val="a4"/>
          <w:jc w:val="center"/>
        </w:pPr>
        <w:r>
          <w:fldChar w:fldCharType="begin"/>
        </w:r>
        <w:r>
          <w:instrText xml:space="preserve"> PAGE   \* MERGEFORMAT </w:instrText>
        </w:r>
        <w:r>
          <w:fldChar w:fldCharType="separate"/>
        </w:r>
        <w:r w:rsidR="0099226C" w:rsidRPr="0099226C">
          <w:rPr>
            <w:noProof/>
            <w:lang w:val="zh-CN"/>
          </w:rPr>
          <w:t>1</w:t>
        </w:r>
        <w:r>
          <w:rPr>
            <w:lang w:val="zh-CN"/>
          </w:rPr>
          <w:fldChar w:fldCharType="end"/>
        </w:r>
      </w:p>
    </w:sdtContent>
  </w:sdt>
  <w:p w:rsidR="004D52B8" w:rsidRDefault="004D52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98" w:rsidRDefault="00E57398">
      <w:pPr>
        <w:spacing w:after="0" w:line="240" w:lineRule="auto"/>
      </w:pPr>
      <w:r>
        <w:separator/>
      </w:r>
    </w:p>
  </w:footnote>
  <w:footnote w:type="continuationSeparator" w:id="0">
    <w:p w:rsidR="00E57398" w:rsidRDefault="00E57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1C6A"/>
    <w:multiLevelType w:val="multilevel"/>
    <w:tmpl w:val="0E1A1C6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685C520D"/>
    <w:multiLevelType w:val="multilevel"/>
    <w:tmpl w:val="685C520D"/>
    <w:lvl w:ilvl="0">
      <w:start w:val="1"/>
      <w:numFmt w:val="decimal"/>
      <w:lvlText w:val="（%1）"/>
      <w:lvlJc w:val="left"/>
      <w:pPr>
        <w:ind w:left="720" w:hanging="720"/>
      </w:pPr>
      <w:rPr>
        <w:rFonts w:hint="default"/>
        <w:b/>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6D552566"/>
    <w:multiLevelType w:val="multilevel"/>
    <w:tmpl w:val="6D552566"/>
    <w:lvl w:ilvl="0">
      <w:start w:val="1"/>
      <w:numFmt w:val="lowerLetter"/>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edu">
    <w15:presenceInfo w15:providerId="None" w15:userId="e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81"/>
    <w:rsid w:val="000571B1"/>
    <w:rsid w:val="00072108"/>
    <w:rsid w:val="00086583"/>
    <w:rsid w:val="000B7326"/>
    <w:rsid w:val="00246B25"/>
    <w:rsid w:val="002813B5"/>
    <w:rsid w:val="00292EE1"/>
    <w:rsid w:val="002A2A37"/>
    <w:rsid w:val="002E145F"/>
    <w:rsid w:val="00316697"/>
    <w:rsid w:val="003413EF"/>
    <w:rsid w:val="00347B2C"/>
    <w:rsid w:val="003B1CDE"/>
    <w:rsid w:val="003D1363"/>
    <w:rsid w:val="003E42D8"/>
    <w:rsid w:val="00420C33"/>
    <w:rsid w:val="00424B90"/>
    <w:rsid w:val="00474CDB"/>
    <w:rsid w:val="004841A6"/>
    <w:rsid w:val="00484737"/>
    <w:rsid w:val="004C3876"/>
    <w:rsid w:val="004D52B8"/>
    <w:rsid w:val="00555338"/>
    <w:rsid w:val="0057628A"/>
    <w:rsid w:val="005F3481"/>
    <w:rsid w:val="00715DE2"/>
    <w:rsid w:val="007327B2"/>
    <w:rsid w:val="0073734B"/>
    <w:rsid w:val="007742E2"/>
    <w:rsid w:val="007D23BC"/>
    <w:rsid w:val="00885207"/>
    <w:rsid w:val="00920F67"/>
    <w:rsid w:val="0099226C"/>
    <w:rsid w:val="009A4780"/>
    <w:rsid w:val="009B44A3"/>
    <w:rsid w:val="00A2458A"/>
    <w:rsid w:val="00A4733E"/>
    <w:rsid w:val="00A500F3"/>
    <w:rsid w:val="00A56579"/>
    <w:rsid w:val="00A86803"/>
    <w:rsid w:val="00A9030C"/>
    <w:rsid w:val="00AC713A"/>
    <w:rsid w:val="00B168A5"/>
    <w:rsid w:val="00B3538D"/>
    <w:rsid w:val="00B4352B"/>
    <w:rsid w:val="00B471E3"/>
    <w:rsid w:val="00B90316"/>
    <w:rsid w:val="00BF0ACE"/>
    <w:rsid w:val="00C267CE"/>
    <w:rsid w:val="00C3267B"/>
    <w:rsid w:val="00C64B86"/>
    <w:rsid w:val="00C666D7"/>
    <w:rsid w:val="00C943BD"/>
    <w:rsid w:val="00C95C75"/>
    <w:rsid w:val="00C9786F"/>
    <w:rsid w:val="00CD6372"/>
    <w:rsid w:val="00D60556"/>
    <w:rsid w:val="00D65B91"/>
    <w:rsid w:val="00D67663"/>
    <w:rsid w:val="00D96D1A"/>
    <w:rsid w:val="00E57398"/>
    <w:rsid w:val="00EB16E5"/>
    <w:rsid w:val="00EC16D7"/>
    <w:rsid w:val="00F1099A"/>
    <w:rsid w:val="00F50369"/>
    <w:rsid w:val="00FA0095"/>
    <w:rsid w:val="00FA2B55"/>
    <w:rsid w:val="043B2C45"/>
    <w:rsid w:val="08756E58"/>
    <w:rsid w:val="35D70707"/>
    <w:rsid w:val="41F8143B"/>
    <w:rsid w:val="4D625817"/>
    <w:rsid w:val="4FFB386C"/>
    <w:rsid w:val="641A1231"/>
    <w:rsid w:val="64EF1ECA"/>
    <w:rsid w:val="6DF75B34"/>
    <w:rsid w:val="756315F8"/>
    <w:rsid w:val="7950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pPr>
      <w:spacing w:beforeAutospacing="1" w:after="0" w:afterAutospacing="1"/>
      <w:jc w:val="left"/>
    </w:pPr>
    <w:rPr>
      <w:rFonts w:cs="Times New Roman"/>
      <w:kern w:val="0"/>
    </w:rPr>
  </w:style>
  <w:style w:type="character" w:styleId="a7">
    <w:name w:val="FollowedHyperlink"/>
    <w:basedOn w:val="a0"/>
    <w:uiPriority w:val="99"/>
    <w:unhideWhenUsed/>
    <w:rPr>
      <w:color w:val="000000"/>
      <w:u w:val="none"/>
    </w:rPr>
  </w:style>
  <w:style w:type="character" w:styleId="a8">
    <w:name w:val="Hyperlink"/>
    <w:basedOn w:val="a0"/>
    <w:uiPriority w:val="99"/>
    <w:unhideWhenUsed/>
    <w:qFormat/>
    <w:rPr>
      <w:color w:val="000000"/>
      <w:u w:val="none"/>
    </w:rPr>
  </w:style>
  <w:style w:type="paragraph" w:styleId="a9">
    <w:name w:val="List Paragraph"/>
    <w:basedOn w:val="a"/>
    <w:uiPriority w:val="34"/>
    <w:qFormat/>
    <w:pPr>
      <w:ind w:firstLineChars="200" w:firstLine="420"/>
    </w:pPr>
  </w:style>
  <w:style w:type="paragraph" w:customStyle="1" w:styleId="Revision1">
    <w:name w:val="Revision1"/>
    <w:hidden/>
    <w:uiPriority w:val="99"/>
    <w:semiHidden/>
    <w:pPr>
      <w:spacing w:after="200" w:line="276" w:lineRule="auto"/>
    </w:pPr>
    <w:rPr>
      <w:rFonts w:asciiTheme="minorHAnsi" w:hAnsiTheme="minorHAnsi" w:cstheme="minorBidi"/>
      <w:kern w:val="2"/>
      <w:sz w:val="24"/>
      <w:szCs w:val="24"/>
    </w:rPr>
  </w:style>
  <w:style w:type="character" w:customStyle="1" w:styleId="Char">
    <w:name w:val="批注框文本 Char"/>
    <w:basedOn w:val="a0"/>
    <w:link w:val="a3"/>
    <w:uiPriority w:val="99"/>
    <w:semiHidden/>
    <w:qFormat/>
    <w:rPr>
      <w:rFonts w:ascii="Heiti SC Light" w:eastAsia="Heiti SC Light"/>
      <w:sz w:val="18"/>
      <w:szCs w:val="18"/>
    </w:rPr>
  </w:style>
  <w:style w:type="character" w:customStyle="1" w:styleId="over">
    <w:name w:val="over"/>
    <w:basedOn w:val="a0"/>
    <w:qFormat/>
    <w:rPr>
      <w:b/>
      <w:color w:val="FFFFFF"/>
      <w:sz w:val="21"/>
      <w:szCs w:val="21"/>
      <w:u w:val="none"/>
    </w:rPr>
  </w:style>
  <w:style w:type="character" w:customStyle="1" w:styleId="out">
    <w:name w:val="out"/>
    <w:basedOn w:val="a0"/>
    <w:qFormat/>
  </w:style>
  <w:style w:type="character" w:customStyle="1" w:styleId="bg">
    <w:name w:val="bg"/>
    <w:basedOn w:val="a0"/>
    <w:qFormat/>
  </w:style>
  <w:style w:type="character" w:customStyle="1" w:styleId="Char1">
    <w:name w:val="页眉 Char"/>
    <w:basedOn w:val="a0"/>
    <w:link w:val="a5"/>
    <w:uiPriority w:val="99"/>
    <w:semiHidden/>
    <w:qFormat/>
    <w:rPr>
      <w:rFonts w:asciiTheme="minorHAnsi" w:hAnsiTheme="minorHAnsi" w:cstheme="minorBidi"/>
      <w:kern w:val="2"/>
      <w:sz w:val="18"/>
      <w:szCs w:val="18"/>
    </w:rPr>
  </w:style>
  <w:style w:type="character" w:customStyle="1" w:styleId="Char0">
    <w:name w:val="页脚 Char"/>
    <w:basedOn w:val="a0"/>
    <w:link w:val="a4"/>
    <w:uiPriority w:val="99"/>
    <w:qFormat/>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pPr>
      <w:spacing w:beforeAutospacing="1" w:after="0" w:afterAutospacing="1"/>
      <w:jc w:val="left"/>
    </w:pPr>
    <w:rPr>
      <w:rFonts w:cs="Times New Roman"/>
      <w:kern w:val="0"/>
    </w:rPr>
  </w:style>
  <w:style w:type="character" w:styleId="a7">
    <w:name w:val="FollowedHyperlink"/>
    <w:basedOn w:val="a0"/>
    <w:uiPriority w:val="99"/>
    <w:unhideWhenUsed/>
    <w:rPr>
      <w:color w:val="000000"/>
      <w:u w:val="none"/>
    </w:rPr>
  </w:style>
  <w:style w:type="character" w:styleId="a8">
    <w:name w:val="Hyperlink"/>
    <w:basedOn w:val="a0"/>
    <w:uiPriority w:val="99"/>
    <w:unhideWhenUsed/>
    <w:qFormat/>
    <w:rPr>
      <w:color w:val="000000"/>
      <w:u w:val="none"/>
    </w:rPr>
  </w:style>
  <w:style w:type="paragraph" w:styleId="a9">
    <w:name w:val="List Paragraph"/>
    <w:basedOn w:val="a"/>
    <w:uiPriority w:val="34"/>
    <w:qFormat/>
    <w:pPr>
      <w:ind w:firstLineChars="200" w:firstLine="420"/>
    </w:pPr>
  </w:style>
  <w:style w:type="paragraph" w:customStyle="1" w:styleId="Revision1">
    <w:name w:val="Revision1"/>
    <w:hidden/>
    <w:uiPriority w:val="99"/>
    <w:semiHidden/>
    <w:pPr>
      <w:spacing w:after="200" w:line="276" w:lineRule="auto"/>
    </w:pPr>
    <w:rPr>
      <w:rFonts w:asciiTheme="minorHAnsi" w:hAnsiTheme="minorHAnsi" w:cstheme="minorBidi"/>
      <w:kern w:val="2"/>
      <w:sz w:val="24"/>
      <w:szCs w:val="24"/>
    </w:rPr>
  </w:style>
  <w:style w:type="character" w:customStyle="1" w:styleId="Char">
    <w:name w:val="批注框文本 Char"/>
    <w:basedOn w:val="a0"/>
    <w:link w:val="a3"/>
    <w:uiPriority w:val="99"/>
    <w:semiHidden/>
    <w:qFormat/>
    <w:rPr>
      <w:rFonts w:ascii="Heiti SC Light" w:eastAsia="Heiti SC Light"/>
      <w:sz w:val="18"/>
      <w:szCs w:val="18"/>
    </w:rPr>
  </w:style>
  <w:style w:type="character" w:customStyle="1" w:styleId="over">
    <w:name w:val="over"/>
    <w:basedOn w:val="a0"/>
    <w:qFormat/>
    <w:rPr>
      <w:b/>
      <w:color w:val="FFFFFF"/>
      <w:sz w:val="21"/>
      <w:szCs w:val="21"/>
      <w:u w:val="none"/>
    </w:rPr>
  </w:style>
  <w:style w:type="character" w:customStyle="1" w:styleId="out">
    <w:name w:val="out"/>
    <w:basedOn w:val="a0"/>
    <w:qFormat/>
  </w:style>
  <w:style w:type="character" w:customStyle="1" w:styleId="bg">
    <w:name w:val="bg"/>
    <w:basedOn w:val="a0"/>
    <w:qFormat/>
  </w:style>
  <w:style w:type="character" w:customStyle="1" w:styleId="Char1">
    <w:name w:val="页眉 Char"/>
    <w:basedOn w:val="a0"/>
    <w:link w:val="a5"/>
    <w:uiPriority w:val="99"/>
    <w:semiHidden/>
    <w:qFormat/>
    <w:rPr>
      <w:rFonts w:asciiTheme="minorHAnsi" w:hAnsiTheme="minorHAnsi" w:cstheme="minorBidi"/>
      <w:kern w:val="2"/>
      <w:sz w:val="18"/>
      <w:szCs w:val="18"/>
    </w:rPr>
  </w:style>
  <w:style w:type="character" w:customStyle="1" w:styleId="Char0">
    <w:name w:val="页脚 Char"/>
    <w:basedOn w:val="a0"/>
    <w:link w:val="a4"/>
    <w:uiPriority w:val="99"/>
    <w:qFormat/>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4BAA0-B815-4AC5-9670-30F8E3C5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1005</Words>
  <Characters>5730</Characters>
  <Application>Microsoft Office Word</Application>
  <DocSecurity>0</DocSecurity>
  <Lines>47</Lines>
  <Paragraphs>13</Paragraphs>
  <ScaleCrop>false</ScaleCrop>
  <Company>ASEAN-China Centre</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huangyingying</cp:lastModifiedBy>
  <cp:revision>3</cp:revision>
  <cp:lastPrinted>2017-11-23T07:04:00Z</cp:lastPrinted>
  <dcterms:created xsi:type="dcterms:W3CDTF">2017-11-27T03:47:00Z</dcterms:created>
  <dcterms:modified xsi:type="dcterms:W3CDTF">2017-11-27T03:47:00Z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